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CAF7" w14:textId="77777777" w:rsidR="00CC1B48" w:rsidRDefault="00000000" w:rsidP="00D73426">
      <w:pPr>
        <w:pStyle w:val="Heading1"/>
        <w:spacing w:line="240" w:lineRule="auto"/>
      </w:pPr>
      <w:r>
        <w:t>Consentimiento para Raspado y Alisado Radicular</w:t>
      </w:r>
    </w:p>
    <w:p w14:paraId="67074304" w14:textId="0B53C844" w:rsidR="00CC1B48" w:rsidRDefault="00000000" w:rsidP="00D73426">
      <w:pPr>
        <w:spacing w:line="240" w:lineRule="auto"/>
      </w:pPr>
      <w:r>
        <w:br/>
        <w:t>Nombre del Paciente: ________________________   Procedimiento: ________________________</w:t>
      </w:r>
      <w:r>
        <w:br/>
      </w:r>
      <w:r>
        <w:br/>
        <w:t xml:space="preserve">Entiendo que tengo enfermedad periodontal (de encías y hueso). Se me ha explicado la enfermedad y entiendo que es causada por toxinas bacterianas y la respuesta de mi cuerpo a estas toxinas. Sé que esta enfermedad puede ser indolora y asintomática, pero que generalmente se presentan síntomas como sangrado, inflamación o retracción de las encías, dientes flojos, dientes alargados, mal aliento o sensibilidad y dolor. </w:t>
      </w:r>
      <w:r>
        <w:br/>
      </w:r>
      <w:r>
        <w:br/>
        <w:t>El tratamiento de la enfermedad periodontal puede incluir el raspado y alisado radicular, ya sea como procedimiento terapéutico o como paso preliminar a un tratamiento más extenso. El raspado y alisado radicular es la eliminación de cálculo, placa bacteriana, toxinas bacterianas y cemento radicular enfermo. El propósito de este procedimiento es reducir algunas de las causas de la enfermedad periodontal a un nivel que mi sistema inmunológico pueda manejar.</w:t>
      </w:r>
      <w:r>
        <w:br/>
      </w:r>
      <w:r>
        <w:br/>
      </w:r>
      <w:proofErr w:type="spellStart"/>
      <w:r w:rsidRPr="005729F5">
        <w:rPr>
          <w:b/>
          <w:bCs/>
        </w:rPr>
        <w:t>Entiendo</w:t>
      </w:r>
      <w:proofErr w:type="spellEnd"/>
      <w:r w:rsidRPr="005729F5">
        <w:rPr>
          <w:b/>
          <w:bCs/>
        </w:rPr>
        <w:t xml:space="preserve"> que:</w:t>
      </w:r>
      <w:r>
        <w:br/>
        <w:t xml:space="preserve">- Mi </w:t>
      </w:r>
      <w:proofErr w:type="spellStart"/>
      <w:r>
        <w:t>propio</w:t>
      </w:r>
      <w:proofErr w:type="spellEnd"/>
      <w:r>
        <w:t xml:space="preserve"> esfuerzo con el cuidado en casa es tan importante como mi tratamiento profesional.</w:t>
      </w:r>
      <w:r>
        <w:br/>
        <w:t>- Algunas condiciones causadas por la enfermedad periodontal son irreversibles.</w:t>
      </w:r>
      <w:r>
        <w:br/>
        <w:t>- Las consecuencias de no tratar mi enfermedad periodontal pueden incluir, pero no se limitan a:</w:t>
      </w:r>
      <w:r>
        <w:br/>
        <w:t xml:space="preserve">  - Empeoramiento de la enfermedad con mayor pérdida ósea.</w:t>
      </w:r>
      <w:r>
        <w:br/>
        <w:t xml:space="preserve">  - Posible pérdida de dientes.</w:t>
      </w:r>
      <w:r>
        <w:br/>
        <w:t xml:space="preserve">  - Mayor riesgo de infección.</w:t>
      </w:r>
      <w:r>
        <w:br/>
        <w:t xml:space="preserve">  - Problemas sistémicos.</w:t>
      </w:r>
      <w:r>
        <w:br/>
        <w:t xml:space="preserve">  - Sangrado.</w:t>
      </w:r>
      <w:r>
        <w:br/>
        <w:t xml:space="preserve">  - Dolor y </w:t>
      </w:r>
      <w:proofErr w:type="spellStart"/>
      <w:r>
        <w:t>molestias</w:t>
      </w:r>
      <w:proofErr w:type="spellEnd"/>
      <w:r>
        <w:t>.</w:t>
      </w:r>
      <w:r>
        <w:br/>
      </w:r>
      <w:r w:rsidRPr="005729F5">
        <w:rPr>
          <w:b/>
          <w:bCs/>
        </w:rPr>
        <w:t xml:space="preserve">Los riesgos del tratamiento pueden incluir, </w:t>
      </w:r>
      <w:proofErr w:type="spellStart"/>
      <w:r w:rsidRPr="005729F5">
        <w:rPr>
          <w:b/>
          <w:bCs/>
        </w:rPr>
        <w:t>pero</w:t>
      </w:r>
      <w:proofErr w:type="spellEnd"/>
      <w:r w:rsidRPr="005729F5">
        <w:rPr>
          <w:b/>
          <w:bCs/>
        </w:rPr>
        <w:t xml:space="preserve"> no se </w:t>
      </w:r>
      <w:proofErr w:type="spellStart"/>
      <w:r w:rsidRPr="005729F5">
        <w:rPr>
          <w:b/>
          <w:bCs/>
        </w:rPr>
        <w:t>limitan</w:t>
      </w:r>
      <w:proofErr w:type="spellEnd"/>
      <w:r w:rsidRPr="005729F5">
        <w:rPr>
          <w:b/>
          <w:bCs/>
        </w:rPr>
        <w:t xml:space="preserve"> a:</w:t>
      </w:r>
      <w:r>
        <w:br/>
        <w:t xml:space="preserve">- </w:t>
      </w:r>
      <w:proofErr w:type="spellStart"/>
      <w:r>
        <w:t>Aumento</w:t>
      </w:r>
      <w:proofErr w:type="spellEnd"/>
      <w:r>
        <w:t xml:space="preserve"> de la sensibilidad al calor, frío o dulces, lo que puede requerir tratamiento adicional.</w:t>
      </w:r>
      <w:r>
        <w:br/>
        <w:t>- Las raíces expuestas pueden adquirir manchas más fácilmente.</w:t>
      </w:r>
      <w:r>
        <w:br/>
        <w:t>- Los alimentos pueden acumularse entre los dientes; se explicarán técnicas adecuadas de limpieza.</w:t>
      </w:r>
      <w:r>
        <w:br/>
        <w:t>- Si los dientes estaban flojos antes del procedimiento, pueden sentirse más flojos inmediatamente después, pero generalmente se estabilizan con el tiempo.</w:t>
      </w:r>
      <w:r>
        <w:br/>
        <w:t>- Puede haber algo de dolor, inflamación o moretones después del tratamiento.</w:t>
      </w:r>
      <w:r>
        <w:br/>
      </w:r>
      <w:r>
        <w:br/>
        <w:t>Entiendo el tratamiento recomendado, los riesgos asociados y cualquier alternativa de tratamiento con sus riesgos. También comprendo los costos del tratamiento y las consecuencias de no recibirlo.</w:t>
      </w:r>
      <w:r>
        <w:br/>
      </w:r>
      <w:r>
        <w:br/>
        <w:t>Firma del Paciente: ________________________   Fecha: ________________________</w:t>
      </w:r>
      <w:r>
        <w:br/>
      </w:r>
      <w:r>
        <w:br/>
        <w:t>Firma del Dentista: ________________________   Fecha: ________________________</w:t>
      </w:r>
      <w:r>
        <w:br/>
      </w:r>
    </w:p>
    <w:sectPr w:rsidR="00CC1B48" w:rsidSect="00D73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80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9E0E" w14:textId="77777777" w:rsidR="001726D2" w:rsidRDefault="001726D2" w:rsidP="00D73426">
      <w:pPr>
        <w:spacing w:after="0" w:line="240" w:lineRule="auto"/>
      </w:pPr>
      <w:r>
        <w:separator/>
      </w:r>
    </w:p>
  </w:endnote>
  <w:endnote w:type="continuationSeparator" w:id="0">
    <w:p w14:paraId="4A7B108F" w14:textId="77777777" w:rsidR="001726D2" w:rsidRDefault="001726D2" w:rsidP="00D7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5E05" w14:textId="77777777" w:rsidR="00D73426" w:rsidRDefault="00D73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52CF" w14:textId="77777777" w:rsidR="00D73426" w:rsidRPr="00CF6279" w:rsidRDefault="00D73426" w:rsidP="00D73426">
    <w:pPr>
      <w:pStyle w:val="Header"/>
      <w:rPr>
        <w:rFonts w:asciiTheme="majorHAnsi" w:hAnsiTheme="majorHAnsi"/>
        <w:sz w:val="16"/>
        <w:szCs w:val="16"/>
      </w:rPr>
    </w:pPr>
    <w:hyperlink r:id="rId1" w:history="1">
      <w:r w:rsidRPr="003E4B4F">
        <w:rPr>
          <w:rStyle w:val="Hyperlink"/>
          <w:sz w:val="16"/>
          <w:szCs w:val="16"/>
        </w:rPr>
        <w:t>Roslindale</w:t>
      </w:r>
    </w:hyperlink>
    <w:r w:rsidRPr="003E4B4F">
      <w:rPr>
        <w:rFonts w:asciiTheme="majorHAnsi" w:hAnsiTheme="majorHAnsi"/>
        <w:b/>
        <w:bCs/>
        <w:sz w:val="16"/>
        <w:szCs w:val="16"/>
      </w:rPr>
      <w:t> 857-888-8000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2" w:history="1">
      <w:r w:rsidRPr="003E4B4F">
        <w:rPr>
          <w:rStyle w:val="Hyperlink"/>
          <w:sz w:val="16"/>
          <w:szCs w:val="16"/>
        </w:rPr>
        <w:t>Fairhaven</w:t>
      </w:r>
    </w:hyperlink>
    <w:r w:rsidRPr="003E4B4F">
      <w:rPr>
        <w:rFonts w:asciiTheme="majorHAnsi" w:hAnsiTheme="majorHAnsi"/>
        <w:b/>
        <w:bCs/>
        <w:sz w:val="16"/>
        <w:szCs w:val="16"/>
      </w:rPr>
      <w:t> 508-967-1000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3" w:history="1">
      <w:r w:rsidRPr="003E4B4F">
        <w:rPr>
          <w:rStyle w:val="Hyperlink"/>
          <w:sz w:val="16"/>
          <w:szCs w:val="16"/>
        </w:rPr>
        <w:t>Beverly</w:t>
      </w:r>
    </w:hyperlink>
    <w:r w:rsidRPr="003E4B4F">
      <w:rPr>
        <w:rFonts w:asciiTheme="majorHAnsi" w:hAnsiTheme="majorHAnsi"/>
        <w:b/>
        <w:bCs/>
        <w:sz w:val="16"/>
        <w:szCs w:val="16"/>
      </w:rPr>
      <w:t> 978-288-1000</w:t>
    </w:r>
    <w:r w:rsidRPr="003E4B4F">
      <w:rPr>
        <w:rFonts w:asciiTheme="majorHAnsi" w:hAnsiTheme="majorHAnsi"/>
        <w:sz w:val="16"/>
        <w:szCs w:val="16"/>
      </w:rPr>
      <w:t> </w:t>
    </w:r>
    <w:r w:rsidRPr="00CF6279">
      <w:rPr>
        <w:rFonts w:asciiTheme="majorHAnsi" w:hAnsiTheme="majorHAnsi"/>
        <w:sz w:val="16"/>
        <w:szCs w:val="16"/>
      </w:rPr>
      <w:t xml:space="preserve">- </w:t>
    </w:r>
    <w:hyperlink r:id="rId4" w:history="1">
      <w:r w:rsidRPr="003E4B4F">
        <w:rPr>
          <w:rStyle w:val="Hyperlink"/>
          <w:sz w:val="16"/>
          <w:szCs w:val="16"/>
        </w:rPr>
        <w:t>Lowell</w:t>
      </w:r>
    </w:hyperlink>
    <w:r w:rsidRPr="003E4B4F">
      <w:rPr>
        <w:rFonts w:asciiTheme="majorHAnsi" w:hAnsiTheme="majorHAnsi"/>
        <w:b/>
        <w:bCs/>
        <w:sz w:val="16"/>
        <w:szCs w:val="16"/>
      </w:rPr>
      <w:t> 978-999-9000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5" w:history="1">
      <w:r w:rsidRPr="003E4B4F">
        <w:rPr>
          <w:rStyle w:val="Hyperlink"/>
          <w:sz w:val="16"/>
          <w:szCs w:val="16"/>
        </w:rPr>
        <w:t>WALTHAM</w:t>
      </w:r>
    </w:hyperlink>
    <w:r w:rsidRPr="003E4B4F">
      <w:rPr>
        <w:rFonts w:asciiTheme="majorHAnsi" w:hAnsiTheme="majorHAnsi"/>
        <w:b/>
        <w:bCs/>
        <w:sz w:val="16"/>
        <w:szCs w:val="16"/>
      </w:rPr>
      <w:t> 781-666-6000</w:t>
    </w:r>
  </w:p>
  <w:p w14:paraId="4C1DD1AB" w14:textId="7FB858A3" w:rsidR="00D73426" w:rsidRPr="00D73426" w:rsidRDefault="00D73426" w:rsidP="00D73426">
    <w:pPr>
      <w:jc w:val="center"/>
      <w:rPr>
        <w:rFonts w:asciiTheme="majorHAnsi" w:hAnsiTheme="majorHAnsi"/>
        <w:color w:val="000000" w:themeColor="text1"/>
        <w:sz w:val="16"/>
        <w:szCs w:val="16"/>
      </w:rPr>
    </w:pPr>
    <w:hyperlink r:id="rId6" w:history="1">
      <w:r w:rsidRPr="00CF6279">
        <w:rPr>
          <w:rStyle w:val="Hyperlink"/>
          <w:sz w:val="16"/>
          <w:szCs w:val="16"/>
        </w:rPr>
        <w:t>www.mysmileydental.com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2BF0" w14:textId="77777777" w:rsidR="00D73426" w:rsidRDefault="00D73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7F29" w14:textId="77777777" w:rsidR="001726D2" w:rsidRDefault="001726D2" w:rsidP="00D73426">
      <w:pPr>
        <w:spacing w:after="0" w:line="240" w:lineRule="auto"/>
      </w:pPr>
      <w:r>
        <w:separator/>
      </w:r>
    </w:p>
  </w:footnote>
  <w:footnote w:type="continuationSeparator" w:id="0">
    <w:p w14:paraId="5D958816" w14:textId="77777777" w:rsidR="001726D2" w:rsidRDefault="001726D2" w:rsidP="00D7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076C" w14:textId="77777777" w:rsidR="00D73426" w:rsidRDefault="00D73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EB05" w14:textId="01547868" w:rsidR="00D73426" w:rsidRDefault="00D73426" w:rsidP="00D73426">
    <w:pPr>
      <w:pStyle w:val="Header"/>
      <w:jc w:val="center"/>
    </w:pPr>
    <w:r>
      <w:rPr>
        <w:noProof/>
      </w:rPr>
      <w:drawing>
        <wp:inline distT="0" distB="0" distL="0" distR="0" wp14:anchorId="209BCFE0" wp14:editId="148290A8">
          <wp:extent cx="3921760" cy="831777"/>
          <wp:effectExtent l="0" t="0" r="2540" b="6985"/>
          <wp:docPr id="194867334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1306" w14:textId="77777777" w:rsidR="00D73426" w:rsidRDefault="00D73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847483">
    <w:abstractNumId w:val="8"/>
  </w:num>
  <w:num w:numId="2" w16cid:durableId="1141851849">
    <w:abstractNumId w:val="6"/>
  </w:num>
  <w:num w:numId="3" w16cid:durableId="1621914817">
    <w:abstractNumId w:val="5"/>
  </w:num>
  <w:num w:numId="4" w16cid:durableId="364214966">
    <w:abstractNumId w:val="4"/>
  </w:num>
  <w:num w:numId="5" w16cid:durableId="325324037">
    <w:abstractNumId w:val="7"/>
  </w:num>
  <w:num w:numId="6" w16cid:durableId="253249342">
    <w:abstractNumId w:val="3"/>
  </w:num>
  <w:num w:numId="7" w16cid:durableId="1122114815">
    <w:abstractNumId w:val="2"/>
  </w:num>
  <w:num w:numId="8" w16cid:durableId="981302730">
    <w:abstractNumId w:val="1"/>
  </w:num>
  <w:num w:numId="9" w16cid:durableId="174282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33B"/>
    <w:rsid w:val="00034616"/>
    <w:rsid w:val="0006063C"/>
    <w:rsid w:val="0015074B"/>
    <w:rsid w:val="001726D2"/>
    <w:rsid w:val="0029639D"/>
    <w:rsid w:val="00326F90"/>
    <w:rsid w:val="004F2E34"/>
    <w:rsid w:val="005729F5"/>
    <w:rsid w:val="00AA1D8D"/>
    <w:rsid w:val="00B47730"/>
    <w:rsid w:val="00CB0664"/>
    <w:rsid w:val="00CC1B48"/>
    <w:rsid w:val="00D73426"/>
    <w:rsid w:val="00DD03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4E5CAB"/>
  <w14:defaultImageDpi w14:val="300"/>
  <w15:docId w15:val="{5133B2A6-B57B-49BE-9648-B318813E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73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57598-97D6-4F63-AF77-3D68C1AEBC21}"/>
</file>

<file path=customXml/itemProps3.xml><?xml version="1.0" encoding="utf-8"?>
<ds:datastoreItem xmlns:ds="http://schemas.openxmlformats.org/officeDocument/2006/customXml" ds:itemID="{F59D1479-F819-4E00-A23B-C55A56FB6F76}"/>
</file>

<file path=customXml/itemProps4.xml><?xml version="1.0" encoding="utf-8"?>
<ds:datastoreItem xmlns:ds="http://schemas.openxmlformats.org/officeDocument/2006/customXml" ds:itemID="{935E6C5E-67C7-4405-AD62-31492A453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kumar chowdary yaramati</cp:lastModifiedBy>
  <cp:revision>4</cp:revision>
  <dcterms:created xsi:type="dcterms:W3CDTF">2013-12-23T23:15:00Z</dcterms:created>
  <dcterms:modified xsi:type="dcterms:W3CDTF">2025-02-10T16:42:00Z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