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BA8DD" w14:textId="77777777" w:rsidR="00250099" w:rsidRDefault="00000000" w:rsidP="00484F27">
      <w:pPr>
        <w:pStyle w:val="Heading1"/>
        <w:jc w:val="center"/>
      </w:pPr>
      <w:r>
        <w:t>Consentimiento para Pulpotomía en Dientes Primarios</w:t>
      </w:r>
    </w:p>
    <w:p w14:paraId="0399FBA2" w14:textId="47934940" w:rsidR="00250099" w:rsidRDefault="00000000">
      <w:r>
        <w:br/>
        <w:t>Nombre del Paciente: ________________________   Fecha: ________________________</w:t>
      </w:r>
      <w:r>
        <w:br/>
      </w:r>
      <w:r>
        <w:br/>
        <w:t>Número de Diente: ________________________</w:t>
      </w:r>
      <w:r>
        <w:br/>
      </w:r>
      <w:r>
        <w:br/>
        <w:t xml:space="preserve">Una caries profunda en el diente de leche de su hijo puede extenderse hasta el nervio ("pulpa") del diente. En estos casos, se recomienda una pulpotomía, o "tratamiento de nervio infantil", para salvar el diente. Una pulpotomía en un diente primario es similar, pero menos compleja, que un tratamiento de conducto en un diente adulto. Ambos procedimientos tienen como objetivo prevenir la pérdida innecesaria del diente. </w:t>
      </w:r>
      <w:r>
        <w:br/>
      </w:r>
      <w:r>
        <w:br/>
        <w:t>Dado que los dientes primarios de su hijo son importantes para guiar la posición de los dientes permanentes, es preferible mantenerlos en la boca hasta que se caigan naturalmente. Dado el alto éxito de la pulpotomía, la Asociación Dental Americana recomienda este procedimiento sobre la extracción. Mantener el diente en la boca ayuda a su hijo a masticar y reduce el riesgo de desarrollar maloclusión.</w:t>
      </w:r>
      <w:r>
        <w:br/>
      </w:r>
      <w:r>
        <w:br/>
        <w:t>Una pulpotomía elimina parte del nervio (pulpa) del diente. Esto reduce la posibilidad de formación de un absceso (infección). Se coloca un material de relleno medicado en el espacio del nervio. Generalmente, la extracción del nervio infectado deja el diente debilitado. Para fortalecer el diente y garantizar el éxito del tratamiento, se coloca una corona de acero inoxidable que se desprenderá naturalmente cuando el diente primario se caiga.</w:t>
      </w:r>
      <w:r>
        <w:br/>
      </w:r>
      <w:r>
        <w:br/>
        <w:t>Su hijo debe evitar comer alimentos pegajosos, como caramelos y chicles, ya que pueden desprender la corona o causar filtraciones.</w:t>
      </w:r>
      <w:r>
        <w:br/>
      </w:r>
      <w:r>
        <w:br/>
      </w:r>
      <w:proofErr w:type="spellStart"/>
      <w:r w:rsidRPr="00785C6C">
        <w:rPr>
          <w:b/>
          <w:bCs/>
        </w:rPr>
        <w:t>Información</w:t>
      </w:r>
      <w:proofErr w:type="spellEnd"/>
      <w:r w:rsidRPr="00785C6C">
        <w:rPr>
          <w:b/>
          <w:bCs/>
        </w:rPr>
        <w:t xml:space="preserve"> general:</w:t>
      </w:r>
      <w:r>
        <w:br/>
        <w:t>- Si se administró anestesia local a su hijo para la pulpotomía, obsérvelo durante varias horas para asegurarse de que no muerda su mejilla, lengua o labio mientras esté adormecido.</w:t>
      </w:r>
      <w:r>
        <w:br/>
        <w:t>- Las encías de su hijo pueden estar levemente sensibles después del procedimiento. Cepille y use hilo dental como de costumbre. ¡Recuerde, una boca limpia sana más rápido!</w:t>
      </w:r>
      <w:r>
        <w:br/>
        <w:t>- Evite alimentos duros y pegajosos que puedan desalojar la corona.</w:t>
      </w:r>
      <w:r>
        <w:br/>
        <w:t xml:space="preserve">- </w:t>
      </w:r>
      <w:r w:rsidRPr="00785C6C">
        <w:rPr>
          <w:b/>
          <w:bCs/>
        </w:rPr>
        <w:t>NOTIFÍQUENO</w:t>
      </w:r>
      <w:r w:rsidR="00785C6C" w:rsidRPr="00785C6C">
        <w:rPr>
          <w:b/>
          <w:bCs/>
        </w:rPr>
        <w:t>S</w:t>
      </w:r>
      <w:r>
        <w:t xml:space="preserve"> </w:t>
      </w:r>
      <w:proofErr w:type="spellStart"/>
      <w:r>
        <w:t>si</w:t>
      </w:r>
      <w:proofErr w:type="spellEnd"/>
      <w:r>
        <w:t xml:space="preserve"> </w:t>
      </w:r>
      <w:proofErr w:type="spellStart"/>
      <w:r>
        <w:t>su</w:t>
      </w:r>
      <w:proofErr w:type="spellEnd"/>
      <w:r>
        <w:t xml:space="preserve"> </w:t>
      </w:r>
      <w:proofErr w:type="spellStart"/>
      <w:r>
        <w:t>hijo</w:t>
      </w:r>
      <w:proofErr w:type="spellEnd"/>
      <w:r>
        <w:t xml:space="preserve"> </w:t>
      </w:r>
      <w:proofErr w:type="spellStart"/>
      <w:r>
        <w:t>sigue</w:t>
      </w:r>
      <w:proofErr w:type="spellEnd"/>
      <w:r>
        <w:t xml:space="preserve"> teniendo molestias después de 24 horas.</w:t>
      </w:r>
      <w:r>
        <w:br/>
      </w:r>
      <w:r>
        <w:br/>
        <w:t>Firma del paciente o tutor: ________________________   Fecha: ________________________</w:t>
      </w:r>
      <w:r>
        <w:br/>
      </w:r>
      <w:r>
        <w:br/>
        <w:t>Firma del dentista: ________________________   Fecha: ________________________</w:t>
      </w:r>
      <w:r>
        <w:br/>
      </w:r>
    </w:p>
    <w:sectPr w:rsidR="00250099" w:rsidSect="00484F27">
      <w:headerReference w:type="even" r:id="rId8"/>
      <w:headerReference w:type="default" r:id="rId9"/>
      <w:footerReference w:type="even" r:id="rId10"/>
      <w:footerReference w:type="default" r:id="rId11"/>
      <w:headerReference w:type="first" r:id="rId12"/>
      <w:footerReference w:type="first" r:id="rId13"/>
      <w:pgSz w:w="12240" w:h="15840"/>
      <w:pgMar w:top="780" w:right="1800" w:bottom="1440" w:left="180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9B93C" w14:textId="77777777" w:rsidR="003D30D6" w:rsidRDefault="003D30D6" w:rsidP="00484F27">
      <w:pPr>
        <w:spacing w:after="0" w:line="240" w:lineRule="auto"/>
      </w:pPr>
      <w:r>
        <w:separator/>
      </w:r>
    </w:p>
  </w:endnote>
  <w:endnote w:type="continuationSeparator" w:id="0">
    <w:p w14:paraId="22E71007" w14:textId="77777777" w:rsidR="003D30D6" w:rsidRDefault="003D30D6" w:rsidP="00484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BAF21" w14:textId="77777777" w:rsidR="00484F27" w:rsidRDefault="00484F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09A1B" w14:textId="77777777" w:rsidR="00484F27" w:rsidRPr="00CF6279" w:rsidRDefault="00484F27" w:rsidP="00484F27">
    <w:pPr>
      <w:pStyle w:val="Header"/>
      <w:rPr>
        <w:rFonts w:asciiTheme="majorHAnsi" w:hAnsiTheme="majorHAnsi"/>
        <w:sz w:val="16"/>
        <w:szCs w:val="16"/>
      </w:rPr>
    </w:pPr>
    <w:hyperlink r:id="rId1" w:history="1">
      <w:r w:rsidRPr="003E4B4F">
        <w:rPr>
          <w:rStyle w:val="Hyperlink"/>
          <w:sz w:val="16"/>
          <w:szCs w:val="16"/>
        </w:rPr>
        <w:t>Roslindale</w:t>
      </w:r>
    </w:hyperlink>
    <w:r w:rsidRPr="003E4B4F">
      <w:rPr>
        <w:rFonts w:asciiTheme="majorHAnsi" w:hAnsiTheme="majorHAnsi"/>
        <w:b/>
        <w:bCs/>
        <w:sz w:val="16"/>
        <w:szCs w:val="16"/>
      </w:rPr>
      <w:t> 857-888-8000</w:t>
    </w:r>
    <w:r w:rsidRPr="00CF6279">
      <w:rPr>
        <w:rFonts w:asciiTheme="majorHAnsi" w:hAnsiTheme="majorHAnsi"/>
        <w:sz w:val="16"/>
        <w:szCs w:val="16"/>
      </w:rPr>
      <w:t xml:space="preserve"> - </w:t>
    </w:r>
    <w:hyperlink r:id="rId2" w:history="1">
      <w:r w:rsidRPr="003E4B4F">
        <w:rPr>
          <w:rStyle w:val="Hyperlink"/>
          <w:sz w:val="16"/>
          <w:szCs w:val="16"/>
        </w:rPr>
        <w:t>Fairhaven</w:t>
      </w:r>
    </w:hyperlink>
    <w:r w:rsidRPr="003E4B4F">
      <w:rPr>
        <w:rFonts w:asciiTheme="majorHAnsi" w:hAnsiTheme="majorHAnsi"/>
        <w:b/>
        <w:bCs/>
        <w:sz w:val="16"/>
        <w:szCs w:val="16"/>
      </w:rPr>
      <w:t> 508-967-1000</w:t>
    </w:r>
    <w:r w:rsidRPr="00CF6279">
      <w:rPr>
        <w:rFonts w:asciiTheme="majorHAnsi" w:hAnsiTheme="majorHAnsi"/>
        <w:sz w:val="16"/>
        <w:szCs w:val="16"/>
      </w:rPr>
      <w:t xml:space="preserve"> - </w:t>
    </w:r>
    <w:hyperlink r:id="rId3" w:history="1">
      <w:r w:rsidRPr="003E4B4F">
        <w:rPr>
          <w:rStyle w:val="Hyperlink"/>
          <w:sz w:val="16"/>
          <w:szCs w:val="16"/>
        </w:rPr>
        <w:t>Beverly</w:t>
      </w:r>
    </w:hyperlink>
    <w:r w:rsidRPr="003E4B4F">
      <w:rPr>
        <w:rFonts w:asciiTheme="majorHAnsi" w:hAnsiTheme="majorHAnsi"/>
        <w:b/>
        <w:bCs/>
        <w:sz w:val="16"/>
        <w:szCs w:val="16"/>
      </w:rPr>
      <w:t> 978-288-1000</w:t>
    </w:r>
    <w:r w:rsidRPr="003E4B4F">
      <w:rPr>
        <w:rFonts w:asciiTheme="majorHAnsi" w:hAnsiTheme="majorHAnsi"/>
        <w:sz w:val="16"/>
        <w:szCs w:val="16"/>
      </w:rPr>
      <w:t> </w:t>
    </w:r>
    <w:r w:rsidRPr="00CF6279">
      <w:rPr>
        <w:rFonts w:asciiTheme="majorHAnsi" w:hAnsiTheme="majorHAnsi"/>
        <w:sz w:val="16"/>
        <w:szCs w:val="16"/>
      </w:rPr>
      <w:t xml:space="preserve">- </w:t>
    </w:r>
    <w:hyperlink r:id="rId4" w:history="1">
      <w:r w:rsidRPr="003E4B4F">
        <w:rPr>
          <w:rStyle w:val="Hyperlink"/>
          <w:sz w:val="16"/>
          <w:szCs w:val="16"/>
        </w:rPr>
        <w:t>Lowell</w:t>
      </w:r>
    </w:hyperlink>
    <w:r w:rsidRPr="003E4B4F">
      <w:rPr>
        <w:rFonts w:asciiTheme="majorHAnsi" w:hAnsiTheme="majorHAnsi"/>
        <w:b/>
        <w:bCs/>
        <w:sz w:val="16"/>
        <w:szCs w:val="16"/>
      </w:rPr>
      <w:t> 978-999-9000</w:t>
    </w:r>
    <w:r w:rsidRPr="00CF6279">
      <w:rPr>
        <w:rFonts w:asciiTheme="majorHAnsi" w:hAnsiTheme="majorHAnsi"/>
        <w:sz w:val="16"/>
        <w:szCs w:val="16"/>
      </w:rPr>
      <w:t xml:space="preserve"> - </w:t>
    </w:r>
    <w:hyperlink r:id="rId5" w:history="1">
      <w:r w:rsidRPr="003E4B4F">
        <w:rPr>
          <w:rStyle w:val="Hyperlink"/>
          <w:sz w:val="16"/>
          <w:szCs w:val="16"/>
        </w:rPr>
        <w:t>WALTHAM</w:t>
      </w:r>
    </w:hyperlink>
    <w:r w:rsidRPr="003E4B4F">
      <w:rPr>
        <w:rFonts w:asciiTheme="majorHAnsi" w:hAnsiTheme="majorHAnsi"/>
        <w:b/>
        <w:bCs/>
        <w:sz w:val="16"/>
        <w:szCs w:val="16"/>
      </w:rPr>
      <w:t> 781-666-6000</w:t>
    </w:r>
  </w:p>
  <w:p w14:paraId="75A5A0A3" w14:textId="0B9E5DE2" w:rsidR="00484F27" w:rsidRPr="00484F27" w:rsidRDefault="00484F27" w:rsidP="00484F27">
    <w:pPr>
      <w:jc w:val="center"/>
      <w:rPr>
        <w:rFonts w:asciiTheme="majorHAnsi" w:hAnsiTheme="majorHAnsi"/>
        <w:color w:val="000000" w:themeColor="text1"/>
        <w:sz w:val="16"/>
        <w:szCs w:val="16"/>
      </w:rPr>
    </w:pPr>
    <w:hyperlink r:id="rId6" w:history="1">
      <w:r w:rsidRPr="00CF6279">
        <w:rPr>
          <w:rStyle w:val="Hyperlink"/>
          <w:sz w:val="16"/>
          <w:szCs w:val="16"/>
        </w:rPr>
        <w:t>www.mysmileydental.com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110A" w14:textId="77777777" w:rsidR="00484F27" w:rsidRDefault="00484F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537F4" w14:textId="77777777" w:rsidR="003D30D6" w:rsidRDefault="003D30D6" w:rsidP="00484F27">
      <w:pPr>
        <w:spacing w:after="0" w:line="240" w:lineRule="auto"/>
      </w:pPr>
      <w:r>
        <w:separator/>
      </w:r>
    </w:p>
  </w:footnote>
  <w:footnote w:type="continuationSeparator" w:id="0">
    <w:p w14:paraId="6D586989" w14:textId="77777777" w:rsidR="003D30D6" w:rsidRDefault="003D30D6" w:rsidP="00484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824EA" w14:textId="77777777" w:rsidR="00484F27" w:rsidRDefault="00484F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128E" w14:textId="7864C0CE" w:rsidR="00484F27" w:rsidRDefault="00484F27" w:rsidP="00484F27">
    <w:pPr>
      <w:pStyle w:val="Header"/>
      <w:jc w:val="center"/>
    </w:pPr>
    <w:r>
      <w:rPr>
        <w:noProof/>
      </w:rPr>
      <w:drawing>
        <wp:inline distT="0" distB="0" distL="0" distR="0" wp14:anchorId="4C45911A" wp14:editId="23DC6C70">
          <wp:extent cx="3921760" cy="831777"/>
          <wp:effectExtent l="0" t="0" r="2540" b="6985"/>
          <wp:docPr id="1701421580"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14931" name="Picture 1" descr="A close up of a logo&#10;&#10;Description automatically generated"/>
                  <pic:cNvPicPr/>
                </pic:nvPicPr>
                <pic:blipFill>
                  <a:blip r:embed="rId1"/>
                  <a:stretch>
                    <a:fillRect/>
                  </a:stretch>
                </pic:blipFill>
                <pic:spPr>
                  <a:xfrm>
                    <a:off x="0" y="0"/>
                    <a:ext cx="4003416" cy="84909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39D73" w14:textId="77777777" w:rsidR="00484F27" w:rsidRDefault="00484F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3439388">
    <w:abstractNumId w:val="8"/>
  </w:num>
  <w:num w:numId="2" w16cid:durableId="1996643585">
    <w:abstractNumId w:val="6"/>
  </w:num>
  <w:num w:numId="3" w16cid:durableId="1331252098">
    <w:abstractNumId w:val="5"/>
  </w:num>
  <w:num w:numId="4" w16cid:durableId="1910380074">
    <w:abstractNumId w:val="4"/>
  </w:num>
  <w:num w:numId="5" w16cid:durableId="422192961">
    <w:abstractNumId w:val="7"/>
  </w:num>
  <w:num w:numId="6" w16cid:durableId="1826510313">
    <w:abstractNumId w:val="3"/>
  </w:num>
  <w:num w:numId="7" w16cid:durableId="2109108686">
    <w:abstractNumId w:val="2"/>
  </w:num>
  <w:num w:numId="8" w16cid:durableId="1907370782">
    <w:abstractNumId w:val="1"/>
  </w:num>
  <w:num w:numId="9" w16cid:durableId="1911041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0099"/>
    <w:rsid w:val="0029639D"/>
    <w:rsid w:val="00326F90"/>
    <w:rsid w:val="003D30D6"/>
    <w:rsid w:val="00484F27"/>
    <w:rsid w:val="004F2E34"/>
    <w:rsid w:val="00785C6C"/>
    <w:rsid w:val="007B0803"/>
    <w:rsid w:val="00AA1D8D"/>
    <w:rsid w:val="00B42A4B"/>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57010"/>
  <w14:defaultImageDpi w14:val="300"/>
  <w15:docId w15:val="{195770FE-A9CF-42E5-9A61-81248758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84F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smileydentalbeverly.com/" TargetMode="External"/><Relationship Id="rId2" Type="http://schemas.openxmlformats.org/officeDocument/2006/relationships/hyperlink" Target="https://smileydentalfairhaven.com/" TargetMode="External"/><Relationship Id="rId1" Type="http://schemas.openxmlformats.org/officeDocument/2006/relationships/hyperlink" Target="https://www.smileydentalboston.com/" TargetMode="External"/><Relationship Id="rId6" Type="http://schemas.openxmlformats.org/officeDocument/2006/relationships/hyperlink" Target="https://www.mysmileydental.com/" TargetMode="External"/><Relationship Id="rId5" Type="http://schemas.openxmlformats.org/officeDocument/2006/relationships/hyperlink" Target="https://smileydentalwaltham.com/" TargetMode="External"/><Relationship Id="rId4" Type="http://schemas.openxmlformats.org/officeDocument/2006/relationships/hyperlink" Target="https://smileydentallowel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07373DB0CAF1244802DEF33F54FAD73" ma:contentTypeVersion="0" ma:contentTypeDescription="Create a new document." ma:contentTypeScope="" ma:versionID="d8447192fe060c31a582b8f04dd75881">
  <xsd:schema xmlns:xsd="http://www.w3.org/2001/XMLSchema" xmlns:xs="http://www.w3.org/2001/XMLSchema" xmlns:p="http://schemas.microsoft.com/office/2006/metadata/properties" targetNamespace="http://schemas.microsoft.com/office/2006/metadata/properties" ma:root="true" ma:fieldsID="b764bea3eb9b1a5be8fd57fac5fb45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A341F4C3-3F1C-43DB-86BF-AA90C7A963CF}"/>
</file>

<file path=customXml/itemProps3.xml><?xml version="1.0" encoding="utf-8"?>
<ds:datastoreItem xmlns:ds="http://schemas.openxmlformats.org/officeDocument/2006/customXml" ds:itemID="{4C05333B-E315-4A12-AFAB-1D2E4710B983}"/>
</file>

<file path=customXml/itemProps4.xml><?xml version="1.0" encoding="utf-8"?>
<ds:datastoreItem xmlns:ds="http://schemas.openxmlformats.org/officeDocument/2006/customXml" ds:itemID="{BD9A6CF0-E1AF-4D3B-9D9A-6D39E68A8DB1}"/>
</file>

<file path=docProps/app.xml><?xml version="1.0" encoding="utf-8"?>
<Properties xmlns="http://schemas.openxmlformats.org/officeDocument/2006/extended-properties" xmlns:vt="http://schemas.openxmlformats.org/officeDocument/2006/docPropsVTypes">
  <Template>Normal</Template>
  <TotalTime>7</TotalTime>
  <Pages>1</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kumar chowdary yaramati</cp:lastModifiedBy>
  <cp:revision>3</cp:revision>
  <dcterms:created xsi:type="dcterms:W3CDTF">2013-12-23T23:15:00Z</dcterms:created>
  <dcterms:modified xsi:type="dcterms:W3CDTF">2025-02-10T16:42:00Z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0x010100B07373DB0CAF1244802DEF33F54FAD73</vt:lpwstr>
  </property>
</Properties>
</file>