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BC991" w14:textId="77777777" w:rsidR="00C16F2F" w:rsidRDefault="00000000">
      <w:pPr>
        <w:pStyle w:val="Heading1"/>
      </w:pPr>
      <w:r>
        <w:t>Formulario de Consentimiento del Paciente - HIPAA</w:t>
      </w:r>
    </w:p>
    <w:p w14:paraId="5D00898E" w14:textId="77777777" w:rsidR="00C16F2F" w:rsidRDefault="00000000">
      <w:r>
        <w:br/>
        <w:t>Entiendo que tengo ciertos derechos de privacidad con respecto a mi información de salud protegida.</w:t>
      </w:r>
      <w:r>
        <w:br/>
      </w:r>
      <w:r>
        <w:br/>
        <w:t>Estos derechos me son otorgados bajo la Ley de Portabilidad y Responsabilidad del Seguro de Salud de 1996 (HIPAA). Entiendo que al firmar este consentimiento, autorizo el uso y la divulgación de mi información de salud protegida para:</w:t>
      </w:r>
      <w:r>
        <w:br/>
      </w:r>
      <w:r>
        <w:br/>
        <w:t>- Tratamiento (incluyendo tratamiento directo o indirecto por otros proveedores de atención médica involucrados en mi tratamiento);</w:t>
      </w:r>
      <w:r>
        <w:br/>
        <w:t>- Obtención de pago de terceros pagadores (por ejemplo, mi compañía de seguros);</w:t>
      </w:r>
      <w:r>
        <w:br/>
        <w:t>- Operaciones diarias de atención médica en su práctica.</w:t>
      </w:r>
      <w:r>
        <w:br/>
      </w:r>
      <w:r>
        <w:br/>
        <w:t>También se me ha informado y se me ha dado el derecho de revisar y obtener una copia de su Aviso de Prácticas de Privacidad, que contiene una descripción más completa de los usos y divulgaciones de mi información de salud protegida y mis derechos bajo HIPAA. Entiendo que usted se reserva el derecho de cambiar los términos de este aviso en cualquier momento y que puedo contactarlo para obtener la copia más actualizada de este aviso.</w:t>
      </w:r>
      <w:r>
        <w:br/>
      </w:r>
      <w:r>
        <w:br/>
        <w:t>Entiendo que tengo el derecho de solicitar restricciones sobre cómo se usa y divulga mi información de salud protegida para llevar a cabo el tratamiento, el pago y las operaciones de atención médica, pero que usted no está obligado a aceptar estas restricciones. Sin embargo, si las acepta, entonces está obligado a cumplirlas.</w:t>
      </w:r>
      <w:r>
        <w:br/>
      </w:r>
      <w:r>
        <w:br/>
        <w:t>Entiendo que puedo revocar este consentimiento por escrito en cualquier momento. Sin embargo, cualquier uso o divulgación que haya ocurrido antes de la fecha en que revoque este consentimiento no se verá afectado.</w:t>
      </w:r>
      <w:r>
        <w:br/>
      </w:r>
      <w:r>
        <w:br/>
        <w:t>Fecha: ________________________</w:t>
      </w:r>
      <w:r>
        <w:br/>
      </w:r>
      <w:r>
        <w:br/>
        <w:t>Nombre del Paciente: ____________________________</w:t>
      </w:r>
      <w:r>
        <w:br/>
      </w:r>
      <w:r>
        <w:br/>
        <w:t>Firma: _______________________________________</w:t>
      </w:r>
      <w:r>
        <w:br/>
      </w:r>
      <w:r>
        <w:br/>
        <w:t>Relación con el paciente: ____________________________________</w:t>
      </w:r>
      <w:r>
        <w:br/>
      </w:r>
    </w:p>
    <w:sectPr w:rsidR="00C16F2F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EC516" w14:textId="77777777" w:rsidR="00875701" w:rsidRDefault="00875701" w:rsidP="00C57C8C">
      <w:pPr>
        <w:spacing w:after="0" w:line="240" w:lineRule="auto"/>
      </w:pPr>
      <w:r>
        <w:separator/>
      </w:r>
    </w:p>
  </w:endnote>
  <w:endnote w:type="continuationSeparator" w:id="0">
    <w:p w14:paraId="458A6A1C" w14:textId="77777777" w:rsidR="00875701" w:rsidRDefault="00875701" w:rsidP="00C5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B53D0" w14:textId="77777777" w:rsidR="00C57C8C" w:rsidRDefault="00C57C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B9CBB" w14:textId="77777777" w:rsidR="00C57C8C" w:rsidRPr="00CF6279" w:rsidRDefault="00C57C8C" w:rsidP="00C57C8C">
    <w:pPr>
      <w:pStyle w:val="Header"/>
      <w:rPr>
        <w:rFonts w:asciiTheme="majorHAnsi" w:hAnsiTheme="majorHAnsi"/>
        <w:sz w:val="16"/>
        <w:szCs w:val="16"/>
      </w:rPr>
    </w:pPr>
    <w:r>
      <w:tab/>
    </w:r>
    <w:hyperlink r:id="rId1" w:history="1">
      <w:r w:rsidRPr="003E4B4F">
        <w:rPr>
          <w:rStyle w:val="Hyperlink"/>
          <w:sz w:val="16"/>
          <w:szCs w:val="16"/>
        </w:rPr>
        <w:t>Roslindale</w:t>
      </w:r>
    </w:hyperlink>
    <w:r w:rsidRPr="003E4B4F">
      <w:rPr>
        <w:rFonts w:asciiTheme="majorHAnsi" w:hAnsiTheme="majorHAnsi"/>
        <w:b/>
        <w:bCs/>
        <w:sz w:val="16"/>
        <w:szCs w:val="16"/>
      </w:rPr>
      <w:t> 857-888-8000</w:t>
    </w:r>
    <w:r w:rsidRPr="00CF6279">
      <w:rPr>
        <w:rFonts w:asciiTheme="majorHAnsi" w:hAnsiTheme="majorHAnsi"/>
        <w:sz w:val="16"/>
        <w:szCs w:val="16"/>
      </w:rPr>
      <w:t xml:space="preserve"> - </w:t>
    </w:r>
    <w:hyperlink r:id="rId2" w:history="1">
      <w:r w:rsidRPr="003E4B4F">
        <w:rPr>
          <w:rStyle w:val="Hyperlink"/>
          <w:sz w:val="16"/>
          <w:szCs w:val="16"/>
        </w:rPr>
        <w:t>Fairhaven</w:t>
      </w:r>
    </w:hyperlink>
    <w:r w:rsidRPr="003E4B4F">
      <w:rPr>
        <w:rFonts w:asciiTheme="majorHAnsi" w:hAnsiTheme="majorHAnsi"/>
        <w:b/>
        <w:bCs/>
        <w:sz w:val="16"/>
        <w:szCs w:val="16"/>
      </w:rPr>
      <w:t> 508-967-1000</w:t>
    </w:r>
    <w:r w:rsidRPr="00CF6279">
      <w:rPr>
        <w:rFonts w:asciiTheme="majorHAnsi" w:hAnsiTheme="majorHAnsi"/>
        <w:sz w:val="16"/>
        <w:szCs w:val="16"/>
      </w:rPr>
      <w:t xml:space="preserve"> - </w:t>
    </w:r>
    <w:hyperlink r:id="rId3" w:history="1">
      <w:r w:rsidRPr="003E4B4F">
        <w:rPr>
          <w:rStyle w:val="Hyperlink"/>
          <w:sz w:val="16"/>
          <w:szCs w:val="16"/>
        </w:rPr>
        <w:t>Beverly</w:t>
      </w:r>
    </w:hyperlink>
    <w:r w:rsidRPr="003E4B4F">
      <w:rPr>
        <w:rFonts w:asciiTheme="majorHAnsi" w:hAnsiTheme="majorHAnsi"/>
        <w:b/>
        <w:bCs/>
        <w:sz w:val="16"/>
        <w:szCs w:val="16"/>
      </w:rPr>
      <w:t> 978-288-1000</w:t>
    </w:r>
    <w:r w:rsidRPr="003E4B4F">
      <w:rPr>
        <w:rFonts w:asciiTheme="majorHAnsi" w:hAnsiTheme="majorHAnsi"/>
        <w:sz w:val="16"/>
        <w:szCs w:val="16"/>
      </w:rPr>
      <w:t> </w:t>
    </w:r>
    <w:r w:rsidRPr="00CF6279">
      <w:rPr>
        <w:rFonts w:asciiTheme="majorHAnsi" w:hAnsiTheme="majorHAnsi"/>
        <w:sz w:val="16"/>
        <w:szCs w:val="16"/>
      </w:rPr>
      <w:t xml:space="preserve">- </w:t>
    </w:r>
    <w:hyperlink r:id="rId4" w:history="1">
      <w:r w:rsidRPr="003E4B4F">
        <w:rPr>
          <w:rStyle w:val="Hyperlink"/>
          <w:sz w:val="16"/>
          <w:szCs w:val="16"/>
        </w:rPr>
        <w:t>Lowell</w:t>
      </w:r>
    </w:hyperlink>
    <w:r w:rsidRPr="003E4B4F">
      <w:rPr>
        <w:rFonts w:asciiTheme="majorHAnsi" w:hAnsiTheme="majorHAnsi"/>
        <w:b/>
        <w:bCs/>
        <w:sz w:val="16"/>
        <w:szCs w:val="16"/>
      </w:rPr>
      <w:t> 978-999-9000</w:t>
    </w:r>
    <w:r w:rsidRPr="00CF6279">
      <w:rPr>
        <w:rFonts w:asciiTheme="majorHAnsi" w:hAnsiTheme="majorHAnsi"/>
        <w:sz w:val="16"/>
        <w:szCs w:val="16"/>
      </w:rPr>
      <w:t xml:space="preserve"> - </w:t>
    </w:r>
    <w:hyperlink r:id="rId5" w:history="1">
      <w:r w:rsidRPr="003E4B4F">
        <w:rPr>
          <w:rStyle w:val="Hyperlink"/>
          <w:sz w:val="16"/>
          <w:szCs w:val="16"/>
        </w:rPr>
        <w:t>WALTHAM</w:t>
      </w:r>
    </w:hyperlink>
    <w:r w:rsidRPr="003E4B4F">
      <w:rPr>
        <w:rFonts w:asciiTheme="majorHAnsi" w:hAnsiTheme="majorHAnsi"/>
        <w:b/>
        <w:bCs/>
        <w:sz w:val="16"/>
        <w:szCs w:val="16"/>
      </w:rPr>
      <w:t> 781-666-6000</w:t>
    </w:r>
  </w:p>
  <w:p w14:paraId="78BF4981" w14:textId="78423F86" w:rsidR="00C57C8C" w:rsidRPr="00C57C8C" w:rsidRDefault="00C57C8C" w:rsidP="00C57C8C">
    <w:pPr>
      <w:jc w:val="center"/>
      <w:rPr>
        <w:rFonts w:asciiTheme="majorHAnsi" w:hAnsiTheme="majorHAnsi"/>
        <w:color w:val="000000" w:themeColor="text1"/>
        <w:sz w:val="16"/>
        <w:szCs w:val="16"/>
      </w:rPr>
    </w:pPr>
    <w:hyperlink r:id="rId6" w:history="1">
      <w:r w:rsidRPr="00CF6279">
        <w:rPr>
          <w:rStyle w:val="Hyperlink"/>
          <w:sz w:val="16"/>
          <w:szCs w:val="16"/>
        </w:rPr>
        <w:t>www.mysmileydental.com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073D" w14:textId="77777777" w:rsidR="00C57C8C" w:rsidRDefault="00C57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5171F" w14:textId="77777777" w:rsidR="00875701" w:rsidRDefault="00875701" w:rsidP="00C57C8C">
      <w:pPr>
        <w:spacing w:after="0" w:line="240" w:lineRule="auto"/>
      </w:pPr>
      <w:r>
        <w:separator/>
      </w:r>
    </w:p>
  </w:footnote>
  <w:footnote w:type="continuationSeparator" w:id="0">
    <w:p w14:paraId="288A639E" w14:textId="77777777" w:rsidR="00875701" w:rsidRDefault="00875701" w:rsidP="00C57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A3B2A" w14:textId="77777777" w:rsidR="00C57C8C" w:rsidRDefault="00C57C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E1B0" w14:textId="09653D7D" w:rsidR="00C57C8C" w:rsidRDefault="00C57C8C" w:rsidP="00C57C8C">
    <w:pPr>
      <w:pStyle w:val="Header"/>
      <w:jc w:val="center"/>
    </w:pPr>
    <w:r>
      <w:rPr>
        <w:noProof/>
      </w:rPr>
      <w:drawing>
        <wp:inline distT="0" distB="0" distL="0" distR="0" wp14:anchorId="0BF4927F" wp14:editId="40A4BA73">
          <wp:extent cx="3921760" cy="831777"/>
          <wp:effectExtent l="0" t="0" r="2540" b="6985"/>
          <wp:docPr id="1920282797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614931" name="Picture 1" descr="A close 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03416" cy="849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7E39" w14:textId="77777777" w:rsidR="00C57C8C" w:rsidRDefault="00C57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1282374">
    <w:abstractNumId w:val="8"/>
  </w:num>
  <w:num w:numId="2" w16cid:durableId="1015307612">
    <w:abstractNumId w:val="6"/>
  </w:num>
  <w:num w:numId="3" w16cid:durableId="722825509">
    <w:abstractNumId w:val="5"/>
  </w:num>
  <w:num w:numId="4" w16cid:durableId="970938965">
    <w:abstractNumId w:val="4"/>
  </w:num>
  <w:num w:numId="5" w16cid:durableId="98839707">
    <w:abstractNumId w:val="7"/>
  </w:num>
  <w:num w:numId="6" w16cid:durableId="1490828438">
    <w:abstractNumId w:val="3"/>
  </w:num>
  <w:num w:numId="7" w16cid:durableId="1384477460">
    <w:abstractNumId w:val="2"/>
  </w:num>
  <w:num w:numId="8" w16cid:durableId="219168949">
    <w:abstractNumId w:val="1"/>
  </w:num>
  <w:num w:numId="9" w16cid:durableId="27324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2E34"/>
    <w:rsid w:val="00875701"/>
    <w:rsid w:val="00AA1D8D"/>
    <w:rsid w:val="00B47730"/>
    <w:rsid w:val="00C16F2F"/>
    <w:rsid w:val="00C57C8C"/>
    <w:rsid w:val="00CB0664"/>
    <w:rsid w:val="00D971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6C9FFE"/>
  <w14:defaultImageDpi w14:val="300"/>
  <w15:docId w15:val="{F6B2A2AB-6083-46DA-A46A-9C5D14FF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57C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mileydentalbeverly.com/" TargetMode="External"/><Relationship Id="rId2" Type="http://schemas.openxmlformats.org/officeDocument/2006/relationships/hyperlink" Target="https://smileydentalfairhaven.com/" TargetMode="External"/><Relationship Id="rId1" Type="http://schemas.openxmlformats.org/officeDocument/2006/relationships/hyperlink" Target="https://www.smileydentalboston.com/" TargetMode="External"/><Relationship Id="rId6" Type="http://schemas.openxmlformats.org/officeDocument/2006/relationships/hyperlink" Target="https://www.mysmileydental.com/" TargetMode="External"/><Relationship Id="rId5" Type="http://schemas.openxmlformats.org/officeDocument/2006/relationships/hyperlink" Target="https://smileydentalwaltham.com/" TargetMode="External"/><Relationship Id="rId4" Type="http://schemas.openxmlformats.org/officeDocument/2006/relationships/hyperlink" Target="https://smileydentallowell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373DB0CAF1244802DEF33F54FAD73" ma:contentTypeVersion="0" ma:contentTypeDescription="Create a new document." ma:contentTypeScope="" ma:versionID="d8447192fe060c31a582b8f04dd758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60C5B6-8A43-4939-AB5B-F9D03B0355DD}"/>
</file>

<file path=customXml/itemProps3.xml><?xml version="1.0" encoding="utf-8"?>
<ds:datastoreItem xmlns:ds="http://schemas.openxmlformats.org/officeDocument/2006/customXml" ds:itemID="{727732FC-E3E0-4F12-9BE6-1C6AEE696CEA}"/>
</file>

<file path=customXml/itemProps4.xml><?xml version="1.0" encoding="utf-8"?>
<ds:datastoreItem xmlns:ds="http://schemas.openxmlformats.org/officeDocument/2006/customXml" ds:itemID="{97F0E816-0814-4D7A-A8F3-DAB9948A1A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kumar chowdary yaramati</cp:lastModifiedBy>
  <cp:revision>2</cp:revision>
  <dcterms:created xsi:type="dcterms:W3CDTF">2013-12-23T23:15:00Z</dcterms:created>
  <dcterms:modified xsi:type="dcterms:W3CDTF">2025-02-10T16:52:00Z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0x010100B07373DB0CAF1244802DEF33F54FAD73</vt:lpwstr>
  </property>
</Properties>
</file>