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2379" w14:textId="77777777" w:rsidR="003773AF" w:rsidRDefault="00000000" w:rsidP="005D15D5">
      <w:pPr>
        <w:pStyle w:val="Heading1"/>
        <w:jc w:val="center"/>
      </w:pPr>
      <w:r>
        <w:t>Prótesis Completa o Parcial</w:t>
      </w:r>
    </w:p>
    <w:p w14:paraId="5907C96C" w14:textId="48DF4E59" w:rsidR="003773AF" w:rsidRDefault="00000000">
      <w:r>
        <w:br/>
        <w:t>Soy consciente de que las prótesis completas, inmediatas o parciales son reemplazos para dientes perdidos y, como tales, no funcionan de la misma manera que los dientes naturales. Se me ha explicado los problemas asociados con el uso de estos aparatos, incluyendo una capacidad de masticación reducida, alteración en el habla, llagas, aflojamiento de la prótesis, encogimiento del hueso y las encías, y posible rotura del aparato.</w:t>
      </w:r>
      <w:r>
        <w:br/>
      </w:r>
      <w:r>
        <w:br/>
        <w:t>Las prótesis no son "permanentes" y pueden requerir un rebase o reajuste en el futuro. Tanto los pacientes con algunos dientes como aquellos sin ninguno deberán someterse a exámenes orales regulares para reevaluar los dientes restantes, examinar los tejidos orales en busca de patologías y garantizar un ajuste adecuado de la prótesis. Sé que usar una prótesis mal ajustada puede fomentar una pérdida excesiva de hueso y tejido en el área de la prótesis, por lo que estos exámenes periódicos son esenciales para una salud oral óptima.</w:t>
      </w:r>
      <w:r>
        <w:br/>
      </w:r>
      <w:r>
        <w:br/>
        <w:t>Durante la fabricación de cualquier prótesis, tendré la oportunidad de cambiar el color, la forma y el tamaño de los dientes en la fase de "prueba en cera". Cualquier cambio propuesto por mí DESPUÉS de este paso podrá realizarse con un costo adicional, el cual asumiré.</w:t>
      </w:r>
      <w:r>
        <w:br/>
      </w:r>
      <w:r>
        <w:br/>
      </w:r>
      <w:proofErr w:type="spellStart"/>
      <w:r w:rsidRPr="00887DCF">
        <w:rPr>
          <w:b/>
          <w:bCs/>
        </w:rPr>
        <w:t>Prótesis</w:t>
      </w:r>
      <w:proofErr w:type="spellEnd"/>
      <w:r w:rsidRPr="00887DCF">
        <w:rPr>
          <w:b/>
          <w:bCs/>
        </w:rPr>
        <w:t xml:space="preserve"> </w:t>
      </w:r>
      <w:proofErr w:type="spellStart"/>
      <w:r w:rsidRPr="00887DCF">
        <w:rPr>
          <w:b/>
          <w:bCs/>
        </w:rPr>
        <w:t>Inmediata</w:t>
      </w:r>
      <w:proofErr w:type="spellEnd"/>
      <w:r w:rsidR="00887DCF">
        <w:t xml:space="preserve"> </w:t>
      </w:r>
      <w:r>
        <w:t>(</w:t>
      </w:r>
      <w:proofErr w:type="spellStart"/>
      <w:r>
        <w:t>colocación</w:t>
      </w:r>
      <w:proofErr w:type="spellEnd"/>
      <w:r>
        <w:t xml:space="preserve"> de </w:t>
      </w:r>
      <w:proofErr w:type="spellStart"/>
      <w:r>
        <w:t>una</w:t>
      </w:r>
      <w:proofErr w:type="spellEnd"/>
      <w:r>
        <w:t xml:space="preserve"> </w:t>
      </w:r>
      <w:proofErr w:type="spellStart"/>
      <w:r>
        <w:t>prótesis</w:t>
      </w:r>
      <w:proofErr w:type="spellEnd"/>
      <w:r>
        <w:t xml:space="preserve"> inmediatamente después de la extracción de los dientes): además de la información anterior, entiendo que este tipo de prótesis puede ser bastante incómoda durante varios días y puede requerir varios ajustes y/o rebases en los meses siguientes. También acepto el aspecto, color y apariencia general de mi prótesis/parcial y doy mi permiso al doctor para procesar mi prótesis.</w:t>
      </w:r>
      <w:r>
        <w:br/>
      </w:r>
      <w:r>
        <w:br/>
        <w:t>He tenido la oportunidad de hacer preguntas sobre cualquiera de estos procedimientos.</w:t>
      </w:r>
      <w:r>
        <w:br/>
        <w:t>______________________________________</w:t>
      </w:r>
      <w:r>
        <w:br/>
      </w:r>
      <w:r>
        <w:br/>
        <w:t xml:space="preserve">Nombre del </w:t>
      </w:r>
      <w:proofErr w:type="spellStart"/>
      <w:r>
        <w:t>paciente</w:t>
      </w:r>
      <w:proofErr w:type="spellEnd"/>
      <w:r>
        <w:t xml:space="preserve"> o padre/tutor de un </w:t>
      </w:r>
      <w:proofErr w:type="spellStart"/>
      <w:r>
        <w:t>menor</w:t>
      </w:r>
      <w:proofErr w:type="spellEnd"/>
      <w:r>
        <w:t xml:space="preserve">: ________________  </w:t>
      </w:r>
      <w:r w:rsidR="00F54FCC">
        <w:t xml:space="preserve">            </w:t>
      </w:r>
      <w:proofErr w:type="spellStart"/>
      <w:r>
        <w:t>Fecha</w:t>
      </w:r>
      <w:proofErr w:type="spellEnd"/>
      <w:r>
        <w:t>: ________________</w:t>
      </w:r>
      <w:r>
        <w:br/>
      </w:r>
      <w:r>
        <w:br/>
      </w:r>
      <w:r>
        <w:br/>
      </w:r>
      <w:proofErr w:type="spellStart"/>
      <w:r>
        <w:t>Firma</w:t>
      </w:r>
      <w:proofErr w:type="spellEnd"/>
      <w:r>
        <w:t xml:space="preserve"> del </w:t>
      </w:r>
      <w:proofErr w:type="spellStart"/>
      <w:r>
        <w:t>paciente</w:t>
      </w:r>
      <w:proofErr w:type="spellEnd"/>
      <w:r>
        <w:t xml:space="preserve"> o padre/tutor de un </w:t>
      </w:r>
      <w:proofErr w:type="spellStart"/>
      <w:r>
        <w:t>menor</w:t>
      </w:r>
      <w:proofErr w:type="spellEnd"/>
      <w:r>
        <w:t xml:space="preserve">: _________________  </w:t>
      </w:r>
      <w:r w:rsidR="00F54FCC">
        <w:t xml:space="preserve">               </w:t>
      </w:r>
      <w:proofErr w:type="spellStart"/>
      <w:r>
        <w:t>Fecha</w:t>
      </w:r>
      <w:proofErr w:type="spellEnd"/>
      <w:r>
        <w:t>: ________________</w:t>
      </w:r>
      <w:r>
        <w:br/>
      </w:r>
      <w:r>
        <w:br/>
      </w:r>
      <w:proofErr w:type="spellStart"/>
      <w:r>
        <w:t>Firma</w:t>
      </w:r>
      <w:proofErr w:type="spellEnd"/>
      <w:r>
        <w:t xml:space="preserve"> del doctor: _________________  </w:t>
      </w:r>
      <w:r w:rsidR="00F54FCC">
        <w:tab/>
      </w:r>
      <w:r w:rsidR="00F54FCC">
        <w:tab/>
      </w:r>
      <w:r w:rsidR="00F54FCC">
        <w:tab/>
      </w:r>
      <w:r w:rsidR="00F54FCC">
        <w:tab/>
      </w:r>
      <w:r w:rsidR="00F54FCC">
        <w:tab/>
        <w:t xml:space="preserve">    </w:t>
      </w:r>
      <w:proofErr w:type="spellStart"/>
      <w:r>
        <w:t>Fecha</w:t>
      </w:r>
      <w:proofErr w:type="spellEnd"/>
      <w:r>
        <w:t>: ________________</w:t>
      </w:r>
      <w:r>
        <w:br/>
      </w:r>
    </w:p>
    <w:sectPr w:rsidR="003773AF"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5A73" w14:textId="77777777" w:rsidR="00FD486D" w:rsidRDefault="00FD486D" w:rsidP="005D15D5">
      <w:pPr>
        <w:spacing w:after="0" w:line="240" w:lineRule="auto"/>
      </w:pPr>
      <w:r>
        <w:separator/>
      </w:r>
    </w:p>
  </w:endnote>
  <w:endnote w:type="continuationSeparator" w:id="0">
    <w:p w14:paraId="6182BA8D" w14:textId="77777777" w:rsidR="00FD486D" w:rsidRDefault="00FD486D" w:rsidP="005D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D662" w14:textId="77777777" w:rsidR="00260285" w:rsidRPr="00CF6279" w:rsidRDefault="00260285" w:rsidP="00260285">
    <w:pPr>
      <w:pStyle w:val="Header"/>
      <w:rPr>
        <w:rFonts w:asciiTheme="majorHAnsi" w:hAnsiTheme="majorHAnsi"/>
        <w:sz w:val="16"/>
        <w:szCs w:val="16"/>
      </w:rPr>
    </w:pPr>
    <w:hyperlink r:id="rId1" w:history="1">
      <w:r w:rsidRPr="003E4B4F">
        <w:rPr>
          <w:rStyle w:val="Hyperlink"/>
          <w:sz w:val="16"/>
          <w:szCs w:val="16"/>
        </w:rPr>
        <w:t>Roslindale</w:t>
      </w:r>
    </w:hyperlink>
    <w:r w:rsidRPr="003E4B4F">
      <w:rPr>
        <w:rFonts w:asciiTheme="majorHAnsi" w:hAnsiTheme="majorHAnsi"/>
        <w:b/>
        <w:bCs/>
        <w:sz w:val="16"/>
        <w:szCs w:val="16"/>
      </w:rPr>
      <w:t> 857-888-8000</w:t>
    </w:r>
    <w:r w:rsidRPr="00CF6279">
      <w:rPr>
        <w:rFonts w:asciiTheme="majorHAnsi" w:hAnsiTheme="majorHAnsi"/>
        <w:sz w:val="16"/>
        <w:szCs w:val="16"/>
      </w:rPr>
      <w:t xml:space="preserve"> - </w:t>
    </w:r>
    <w:hyperlink r:id="rId2" w:history="1">
      <w:r w:rsidRPr="003E4B4F">
        <w:rPr>
          <w:rStyle w:val="Hyperlink"/>
          <w:sz w:val="16"/>
          <w:szCs w:val="16"/>
        </w:rPr>
        <w:t>Fairhaven</w:t>
      </w:r>
    </w:hyperlink>
    <w:r w:rsidRPr="003E4B4F">
      <w:rPr>
        <w:rFonts w:asciiTheme="majorHAnsi" w:hAnsiTheme="majorHAnsi"/>
        <w:b/>
        <w:bCs/>
        <w:sz w:val="16"/>
        <w:szCs w:val="16"/>
      </w:rPr>
      <w:t> 508-967-1000</w:t>
    </w:r>
    <w:r w:rsidRPr="00CF6279">
      <w:rPr>
        <w:rFonts w:asciiTheme="majorHAnsi" w:hAnsiTheme="majorHAnsi"/>
        <w:sz w:val="16"/>
        <w:szCs w:val="16"/>
      </w:rPr>
      <w:t xml:space="preserve"> - </w:t>
    </w:r>
    <w:hyperlink r:id="rId3" w:history="1">
      <w:r w:rsidRPr="003E4B4F">
        <w:rPr>
          <w:rStyle w:val="Hyperlink"/>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CF6279">
      <w:rPr>
        <w:rFonts w:asciiTheme="majorHAnsi" w:hAnsiTheme="majorHAnsi"/>
        <w:sz w:val="16"/>
        <w:szCs w:val="16"/>
      </w:rPr>
      <w:t xml:space="preserve">- </w:t>
    </w:r>
    <w:hyperlink r:id="rId4" w:history="1">
      <w:r w:rsidRPr="003E4B4F">
        <w:rPr>
          <w:rStyle w:val="Hyperlink"/>
          <w:sz w:val="16"/>
          <w:szCs w:val="16"/>
        </w:rPr>
        <w:t>Lowell</w:t>
      </w:r>
    </w:hyperlink>
    <w:r w:rsidRPr="003E4B4F">
      <w:rPr>
        <w:rFonts w:asciiTheme="majorHAnsi" w:hAnsiTheme="majorHAnsi"/>
        <w:b/>
        <w:bCs/>
        <w:sz w:val="16"/>
        <w:szCs w:val="16"/>
      </w:rPr>
      <w:t> 978-999-9000</w:t>
    </w:r>
    <w:r w:rsidRPr="00CF6279">
      <w:rPr>
        <w:rFonts w:asciiTheme="majorHAnsi" w:hAnsiTheme="majorHAnsi"/>
        <w:sz w:val="16"/>
        <w:szCs w:val="16"/>
      </w:rPr>
      <w:t xml:space="preserve"> - </w:t>
    </w:r>
    <w:hyperlink r:id="rId5" w:history="1">
      <w:r w:rsidRPr="003E4B4F">
        <w:rPr>
          <w:rStyle w:val="Hyperlink"/>
          <w:sz w:val="16"/>
          <w:szCs w:val="16"/>
        </w:rPr>
        <w:t>WALTHAM</w:t>
      </w:r>
    </w:hyperlink>
    <w:r w:rsidRPr="003E4B4F">
      <w:rPr>
        <w:rFonts w:asciiTheme="majorHAnsi" w:hAnsiTheme="majorHAnsi"/>
        <w:b/>
        <w:bCs/>
        <w:sz w:val="16"/>
        <w:szCs w:val="16"/>
      </w:rPr>
      <w:t> 781-666-6000</w:t>
    </w:r>
  </w:p>
  <w:p w14:paraId="50A8179F" w14:textId="7EF4307E" w:rsidR="005D15D5" w:rsidRPr="00260285" w:rsidRDefault="00260285" w:rsidP="00260285">
    <w:pPr>
      <w:jc w:val="center"/>
      <w:rPr>
        <w:rFonts w:asciiTheme="majorHAnsi" w:hAnsiTheme="majorHAnsi"/>
        <w:color w:val="000000" w:themeColor="text1"/>
        <w:sz w:val="16"/>
        <w:szCs w:val="16"/>
      </w:rPr>
    </w:pPr>
    <w:hyperlink r:id="rId6" w:history="1">
      <w:r w:rsidRPr="00CF6279">
        <w:rPr>
          <w:rStyle w:val="Hyperlink"/>
          <w:sz w:val="16"/>
          <w:szCs w:val="16"/>
        </w:rPr>
        <w:t>www.mysmileydental.com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799E" w14:textId="77777777" w:rsidR="00FD486D" w:rsidRDefault="00FD486D" w:rsidP="005D15D5">
      <w:pPr>
        <w:spacing w:after="0" w:line="240" w:lineRule="auto"/>
      </w:pPr>
      <w:r>
        <w:separator/>
      </w:r>
    </w:p>
  </w:footnote>
  <w:footnote w:type="continuationSeparator" w:id="0">
    <w:p w14:paraId="6187A47D" w14:textId="77777777" w:rsidR="00FD486D" w:rsidRDefault="00FD486D" w:rsidP="005D1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B7A9" w14:textId="128EE97D" w:rsidR="005D15D5" w:rsidRDefault="005D15D5" w:rsidP="005D15D5">
    <w:pPr>
      <w:pStyle w:val="Header"/>
      <w:jc w:val="center"/>
    </w:pPr>
    <w:r>
      <w:rPr>
        <w:noProof/>
      </w:rPr>
      <w:drawing>
        <wp:inline distT="0" distB="0" distL="0" distR="0" wp14:anchorId="0FA01B9B" wp14:editId="0C4FCFD2">
          <wp:extent cx="3921760" cy="831777"/>
          <wp:effectExtent l="0" t="0" r="2540" b="6985"/>
          <wp:docPr id="19202827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6321188">
    <w:abstractNumId w:val="8"/>
  </w:num>
  <w:num w:numId="2" w16cid:durableId="1466579364">
    <w:abstractNumId w:val="6"/>
  </w:num>
  <w:num w:numId="3" w16cid:durableId="1848785910">
    <w:abstractNumId w:val="5"/>
  </w:num>
  <w:num w:numId="4" w16cid:durableId="971327569">
    <w:abstractNumId w:val="4"/>
  </w:num>
  <w:num w:numId="5" w16cid:durableId="1188374156">
    <w:abstractNumId w:val="7"/>
  </w:num>
  <w:num w:numId="6" w16cid:durableId="235479779">
    <w:abstractNumId w:val="3"/>
  </w:num>
  <w:num w:numId="7" w16cid:durableId="418872580">
    <w:abstractNumId w:val="2"/>
  </w:num>
  <w:num w:numId="8" w16cid:durableId="1800537797">
    <w:abstractNumId w:val="1"/>
  </w:num>
  <w:num w:numId="9" w16cid:durableId="33654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0285"/>
    <w:rsid w:val="0029639D"/>
    <w:rsid w:val="00326F90"/>
    <w:rsid w:val="003773AF"/>
    <w:rsid w:val="004F2E34"/>
    <w:rsid w:val="005D15D5"/>
    <w:rsid w:val="00887DCF"/>
    <w:rsid w:val="00AA1D8D"/>
    <w:rsid w:val="00B47730"/>
    <w:rsid w:val="00CB0664"/>
    <w:rsid w:val="00F54FCC"/>
    <w:rsid w:val="00FC693F"/>
    <w:rsid w:val="00FD4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420B6"/>
  <w14:defaultImageDpi w14:val="300"/>
  <w15:docId w15:val="{F6B2A2AB-6083-46DA-A46A-9C5D14FF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602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BE95B43-9D63-4130-B9F4-CE67E8ED8A5D}"/>
</file>

<file path=customXml/itemProps3.xml><?xml version="1.0" encoding="utf-8"?>
<ds:datastoreItem xmlns:ds="http://schemas.openxmlformats.org/officeDocument/2006/customXml" ds:itemID="{DFC390FE-BADC-4C4C-9501-79C7E50991F5}"/>
</file>

<file path=customXml/itemProps4.xml><?xml version="1.0" encoding="utf-8"?>
<ds:datastoreItem xmlns:ds="http://schemas.openxmlformats.org/officeDocument/2006/customXml" ds:itemID="{A4C5C3B7-665D-452B-BFB6-9C468FB45319}"/>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3</cp:revision>
  <dcterms:created xsi:type="dcterms:W3CDTF">2013-12-23T23:15:00Z</dcterms:created>
  <dcterms:modified xsi:type="dcterms:W3CDTF">2025-02-10T16:53:00Z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