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FC721" w14:textId="77777777" w:rsidR="00A82625" w:rsidRDefault="00000000" w:rsidP="00C85571">
      <w:pPr>
        <w:pStyle w:val="Heading1"/>
        <w:spacing w:line="240" w:lineRule="auto"/>
        <w:jc w:val="center"/>
      </w:pPr>
      <w:r>
        <w:t>Enfòmasyon ak Konsantman pou Ekstraksyon Dan ak Anestezi</w:t>
      </w:r>
    </w:p>
    <w:p w14:paraId="50BB4AD3" w14:textId="77777777" w:rsidR="00C85571" w:rsidRDefault="00000000" w:rsidP="00C85571">
      <w:pPr>
        <w:spacing w:line="240" w:lineRule="auto"/>
      </w:pPr>
      <w:r>
        <w:br/>
        <w:t>Ekstraksyon dan se yon pwosedi ki pa ka ranvèse. Apre ekstraksyon, dan yo ka deplase epi chanje mòde ou. Se poutèt sa, ranplasman protetik rekòmande. Altènativ posib pou ekstraksyon (si genyen) ka enkli tretman kanal rasin, tretman jansiv (periodontik), kouwòn oswa plonbaj.</w:t>
      </w:r>
      <w:r>
        <w:br/>
      </w:r>
      <w:r>
        <w:br/>
        <w:t>Dr. _____________ te eksplike m ke gen sèten risk natirèl ak potansyèl nan nenpòt plan tretman oswa pwosedi, ki enkli risk sa yo:</w:t>
      </w:r>
      <w:r>
        <w:br/>
      </w:r>
      <w:r>
        <w:br/>
        <w:t xml:space="preserve">- Doulè ak anflamasyon apre operasyon ki ka mande repo lakay pandan 3-4 </w:t>
      </w:r>
      <w:proofErr w:type="spellStart"/>
      <w:r>
        <w:t>jou</w:t>
      </w:r>
      <w:proofErr w:type="spellEnd"/>
      <w:r>
        <w:t xml:space="preserve"> </w:t>
      </w:r>
      <w:proofErr w:type="spellStart"/>
      <w:r>
        <w:t>kap</w:t>
      </w:r>
      <w:proofErr w:type="spellEnd"/>
      <w:r>
        <w:t xml:space="preserve"> </w:t>
      </w:r>
      <w:proofErr w:type="spellStart"/>
      <w:r>
        <w:t>vini</w:t>
      </w:r>
      <w:proofErr w:type="spellEnd"/>
      <w:r>
        <w:t xml:space="preserve"> </w:t>
      </w:r>
      <w:proofErr w:type="spellStart"/>
      <w:r>
        <w:t>yo</w:t>
      </w:r>
      <w:proofErr w:type="spellEnd"/>
      <w:r>
        <w:t>.</w:t>
      </w:r>
    </w:p>
    <w:p w14:paraId="72B52638" w14:textId="77777777" w:rsidR="00C85571" w:rsidRDefault="00000000" w:rsidP="00C85571">
      <w:pPr>
        <w:spacing w:line="240" w:lineRule="auto"/>
      </w:pPr>
      <w:r>
        <w:br/>
        <w:t xml:space="preserve">- Pa bouche jodi a. Demen, bouche ak dlo tyèd ak sèl (1/4 ti kiyè sèl pou chak vè dlo) 3 a 5 fwa pa jou pandan senk </w:t>
      </w:r>
      <w:proofErr w:type="spellStart"/>
      <w:r>
        <w:t>jou</w:t>
      </w:r>
      <w:proofErr w:type="spellEnd"/>
      <w:r>
        <w:t xml:space="preserve"> </w:t>
      </w:r>
      <w:proofErr w:type="spellStart"/>
      <w:r>
        <w:t>kap</w:t>
      </w:r>
      <w:proofErr w:type="spellEnd"/>
      <w:r>
        <w:t xml:space="preserve"> </w:t>
      </w:r>
      <w:proofErr w:type="spellStart"/>
      <w:r>
        <w:t>vini</w:t>
      </w:r>
      <w:proofErr w:type="spellEnd"/>
      <w:r>
        <w:t xml:space="preserve"> </w:t>
      </w:r>
      <w:proofErr w:type="spellStart"/>
      <w:r>
        <w:t>yo</w:t>
      </w:r>
      <w:proofErr w:type="spellEnd"/>
      <w:r>
        <w:t>.</w:t>
      </w:r>
    </w:p>
    <w:p w14:paraId="43EB8EEB" w14:textId="77777777" w:rsidR="00C85571" w:rsidRDefault="00000000" w:rsidP="00C85571">
      <w:pPr>
        <w:spacing w:line="240" w:lineRule="auto"/>
      </w:pPr>
      <w:r>
        <w:br/>
        <w:t xml:space="preserve">- Si ou gen kè plen oswa vant fache, ou ka bwè te dous, Coca-Cola oswa Pepsi-Cola. Evite manje gra tankou lèt, krèm, oswa bè pandan kè plen ak </w:t>
      </w:r>
      <w:proofErr w:type="spellStart"/>
      <w:r>
        <w:t>pou</w:t>
      </w:r>
      <w:proofErr w:type="spellEnd"/>
      <w:r>
        <w:t xml:space="preserve"> 5 </w:t>
      </w:r>
      <w:proofErr w:type="spellStart"/>
      <w:r>
        <w:t>èdtan</w:t>
      </w:r>
      <w:proofErr w:type="spellEnd"/>
      <w:r>
        <w:t xml:space="preserve"> </w:t>
      </w:r>
      <w:proofErr w:type="spellStart"/>
      <w:r>
        <w:t>aprè</w:t>
      </w:r>
      <w:proofErr w:type="spellEnd"/>
      <w:r>
        <w:t>.</w:t>
      </w:r>
    </w:p>
    <w:p w14:paraId="4DF31C1B" w14:textId="77777777" w:rsidR="00C85571" w:rsidRDefault="00000000" w:rsidP="00C85571">
      <w:pPr>
        <w:spacing w:line="240" w:lineRule="auto"/>
      </w:pPr>
      <w:r>
        <w:br/>
        <w:t xml:space="preserve">- Gen ka kote san ap koule pandan 24 èdtan aprè operasyon an. Mòde ak presyon sou gaze ap ede kontwole senyen an. Si senyen an grav, ou ka </w:t>
      </w:r>
      <w:proofErr w:type="spellStart"/>
      <w:r>
        <w:t>bezwen</w:t>
      </w:r>
      <w:proofErr w:type="spellEnd"/>
      <w:r>
        <w:t xml:space="preserve"> yon </w:t>
      </w:r>
      <w:proofErr w:type="spellStart"/>
      <w:r>
        <w:t>lòt</w:t>
      </w:r>
      <w:proofErr w:type="spellEnd"/>
      <w:r>
        <w:t xml:space="preserve"> </w:t>
      </w:r>
      <w:proofErr w:type="spellStart"/>
      <w:r>
        <w:t>vizit</w:t>
      </w:r>
      <w:proofErr w:type="spellEnd"/>
      <w:r>
        <w:t>.</w:t>
      </w:r>
    </w:p>
    <w:p w14:paraId="05414593" w14:textId="77777777" w:rsidR="00C85571" w:rsidRDefault="00000000" w:rsidP="00C85571">
      <w:pPr>
        <w:spacing w:line="240" w:lineRule="auto"/>
      </w:pPr>
      <w:r>
        <w:br/>
        <w:t xml:space="preserve">- Ekstraksyon dan ka afekte kouwòn oswa reparasyon sou dan ki toupre yo, sa ka lakòz yo vin mwens solid </w:t>
      </w:r>
      <w:proofErr w:type="spellStart"/>
      <w:r>
        <w:t>oswa</w:t>
      </w:r>
      <w:proofErr w:type="spellEnd"/>
      <w:r>
        <w:t xml:space="preserve"> </w:t>
      </w:r>
      <w:proofErr w:type="spellStart"/>
      <w:r>
        <w:t>menm</w:t>
      </w:r>
      <w:proofErr w:type="spellEnd"/>
      <w:r>
        <w:t xml:space="preserve"> </w:t>
      </w:r>
      <w:proofErr w:type="spellStart"/>
      <w:r>
        <w:t>deplase</w:t>
      </w:r>
      <w:proofErr w:type="spellEnd"/>
      <w:r>
        <w:t>.</w:t>
      </w:r>
    </w:p>
    <w:p w14:paraId="2CB8D1EF" w14:textId="77777777" w:rsidR="00C85571" w:rsidRDefault="00000000" w:rsidP="00C85571">
      <w:pPr>
        <w:spacing w:line="240" w:lineRule="auto"/>
      </w:pPr>
      <w:r>
        <w:br/>
        <w:t>- Pandan operasyon an, ouvèti bouch ou pandan lontan ka lakòz doulè ak malèz nan TMJ (</w:t>
      </w:r>
      <w:proofErr w:type="spellStart"/>
      <w:r>
        <w:t>atikilasyon</w:t>
      </w:r>
      <w:proofErr w:type="spellEnd"/>
      <w:r>
        <w:t xml:space="preserve"> </w:t>
      </w:r>
      <w:proofErr w:type="spellStart"/>
      <w:r>
        <w:t>tanporo-mandibilè</w:t>
      </w:r>
      <w:proofErr w:type="spellEnd"/>
      <w:r>
        <w:t>).</w:t>
      </w:r>
    </w:p>
    <w:p w14:paraId="3034AC11" w14:textId="77777777" w:rsidR="00C85571" w:rsidRDefault="00000000" w:rsidP="00C85571">
      <w:pPr>
        <w:spacing w:line="240" w:lineRule="auto"/>
      </w:pPr>
      <w:r>
        <w:br/>
        <w:t xml:space="preserve">- Ekstraksyon dan anwo ka lakòz </w:t>
      </w:r>
      <w:proofErr w:type="spellStart"/>
      <w:r>
        <w:t>pwoblèm</w:t>
      </w:r>
      <w:proofErr w:type="spellEnd"/>
      <w:r>
        <w:t xml:space="preserve"> </w:t>
      </w:r>
      <w:proofErr w:type="spellStart"/>
      <w:r>
        <w:t>sinis</w:t>
      </w:r>
      <w:proofErr w:type="spellEnd"/>
      <w:r>
        <w:t xml:space="preserve"> epi </w:t>
      </w:r>
      <w:proofErr w:type="spellStart"/>
      <w:r>
        <w:t>ouvèti</w:t>
      </w:r>
      <w:proofErr w:type="spellEnd"/>
      <w:r>
        <w:t xml:space="preserve"> </w:t>
      </w:r>
      <w:proofErr w:type="spellStart"/>
      <w:r>
        <w:t>sinis</w:t>
      </w:r>
      <w:proofErr w:type="spellEnd"/>
      <w:r>
        <w:t xml:space="preserve"> la, ki ka </w:t>
      </w:r>
      <w:proofErr w:type="spellStart"/>
      <w:r>
        <w:t>mande</w:t>
      </w:r>
      <w:proofErr w:type="spellEnd"/>
      <w:r>
        <w:t xml:space="preserve"> </w:t>
      </w:r>
      <w:proofErr w:type="spellStart"/>
      <w:r>
        <w:t>fèmen</w:t>
      </w:r>
      <w:proofErr w:type="spellEnd"/>
      <w:r>
        <w:t xml:space="preserve"> </w:t>
      </w:r>
      <w:proofErr w:type="spellStart"/>
      <w:r>
        <w:t>tisi</w:t>
      </w:r>
      <w:proofErr w:type="spellEnd"/>
      <w:r>
        <w:t xml:space="preserve"> mou.</w:t>
      </w:r>
    </w:p>
    <w:p w14:paraId="44CDD6EA" w14:textId="77777777" w:rsidR="00C85571" w:rsidRDefault="00000000" w:rsidP="00C85571">
      <w:pPr>
        <w:spacing w:line="240" w:lineRule="auto"/>
      </w:pPr>
      <w:r>
        <w:br/>
        <w:t xml:space="preserve">- Ka genyen fragman zo ki pike ki ka mande operasyon </w:t>
      </w:r>
      <w:proofErr w:type="spellStart"/>
      <w:r>
        <w:t>siplemantè</w:t>
      </w:r>
      <w:proofErr w:type="spellEnd"/>
      <w:r>
        <w:t xml:space="preserve"> </w:t>
      </w:r>
      <w:proofErr w:type="spellStart"/>
      <w:r>
        <w:t>pou</w:t>
      </w:r>
      <w:proofErr w:type="spellEnd"/>
      <w:r>
        <w:t xml:space="preserve"> retire </w:t>
      </w:r>
      <w:proofErr w:type="spellStart"/>
      <w:r>
        <w:t>yo</w:t>
      </w:r>
      <w:proofErr w:type="spellEnd"/>
      <w:r>
        <w:t>.</w:t>
      </w:r>
    </w:p>
    <w:p w14:paraId="40EC077C" w14:textId="77777777" w:rsidR="00C85571" w:rsidRDefault="00000000" w:rsidP="00C85571">
      <w:pPr>
        <w:spacing w:line="240" w:lineRule="auto"/>
      </w:pPr>
      <w:r>
        <w:br/>
        <w:t xml:space="preserve">- Pafwa, desizyon ka pran pou kite yon ti rès rasin nan machwè a si retire li ap nesesite yon </w:t>
      </w:r>
      <w:proofErr w:type="spellStart"/>
      <w:r>
        <w:t>operasyon</w:t>
      </w:r>
      <w:proofErr w:type="spellEnd"/>
      <w:r>
        <w:t xml:space="preserve"> ki </w:t>
      </w:r>
      <w:proofErr w:type="spellStart"/>
      <w:r>
        <w:t>twò</w:t>
      </w:r>
      <w:proofErr w:type="spellEnd"/>
      <w:r>
        <w:t xml:space="preserve"> </w:t>
      </w:r>
      <w:proofErr w:type="spellStart"/>
      <w:r>
        <w:t>konplike</w:t>
      </w:r>
      <w:proofErr w:type="spellEnd"/>
      <w:r>
        <w:t>.</w:t>
      </w:r>
    </w:p>
    <w:p w14:paraId="12A6D3EF" w14:textId="77777777" w:rsidR="00C85571" w:rsidRDefault="00000000" w:rsidP="00C85571">
      <w:pPr>
        <w:spacing w:line="240" w:lineRule="auto"/>
      </w:pPr>
      <w:r>
        <w:br/>
        <w:t xml:space="preserve">- Apre operasyon, doulè ak malèz yo nòmal pou plizyè jou e yo dwe kontwole ak medikaman kont doulè. Pou ekstraksyon senp, medikaman san preskripsyon </w:t>
      </w:r>
      <w:proofErr w:type="spellStart"/>
      <w:r>
        <w:t>tankou</w:t>
      </w:r>
      <w:proofErr w:type="spellEnd"/>
      <w:r>
        <w:t xml:space="preserve"> Acetaminophen ka </w:t>
      </w:r>
      <w:proofErr w:type="spellStart"/>
      <w:r>
        <w:t>ase</w:t>
      </w:r>
      <w:proofErr w:type="spellEnd"/>
      <w:r>
        <w:t>.</w:t>
      </w:r>
    </w:p>
    <w:p w14:paraId="6CC2273E" w14:textId="77777777" w:rsidR="00C85571" w:rsidRDefault="00000000" w:rsidP="00C85571">
      <w:pPr>
        <w:spacing w:line="240" w:lineRule="auto"/>
      </w:pPr>
      <w:r>
        <w:lastRenderedPageBreak/>
        <w:br/>
        <w:t xml:space="preserve">- Tankou nenpòt lòt operasyon, gen risk pou enfeksyon aprè operasyon ki ka mande antibyotik ak/oswa </w:t>
      </w:r>
      <w:proofErr w:type="spellStart"/>
      <w:r>
        <w:t>operasyon</w:t>
      </w:r>
      <w:proofErr w:type="spellEnd"/>
      <w:r>
        <w:t xml:space="preserve"> </w:t>
      </w:r>
      <w:proofErr w:type="spellStart"/>
      <w:r>
        <w:t>minè</w:t>
      </w:r>
      <w:proofErr w:type="spellEnd"/>
      <w:r>
        <w:t xml:space="preserve"> </w:t>
      </w:r>
      <w:proofErr w:type="spellStart"/>
      <w:r>
        <w:t>pou</w:t>
      </w:r>
      <w:proofErr w:type="spellEnd"/>
      <w:r>
        <w:t xml:space="preserve"> </w:t>
      </w:r>
      <w:proofErr w:type="spellStart"/>
      <w:r>
        <w:t>geri</w:t>
      </w:r>
      <w:proofErr w:type="spellEnd"/>
      <w:r>
        <w:t>.</w:t>
      </w:r>
    </w:p>
    <w:p w14:paraId="14C13A99" w14:textId="77777777" w:rsidR="00C85571" w:rsidRDefault="00000000" w:rsidP="00C85571">
      <w:pPr>
        <w:spacing w:line="240" w:lineRule="auto"/>
      </w:pPr>
      <w:r>
        <w:br/>
        <w:t xml:space="preserve">- Antibyotik tankou penisilinn oswa eritromisin ka diminye efikasite kontwòl nesans oral yo. Se rekòmande pou itilize yon lòt metòd kontwòl nesans pandan </w:t>
      </w:r>
      <w:proofErr w:type="spellStart"/>
      <w:r>
        <w:t>rès</w:t>
      </w:r>
      <w:proofErr w:type="spellEnd"/>
      <w:r>
        <w:t xml:space="preserve"> </w:t>
      </w:r>
      <w:proofErr w:type="spellStart"/>
      <w:r>
        <w:t>sik</w:t>
      </w:r>
      <w:proofErr w:type="spellEnd"/>
      <w:r>
        <w:t xml:space="preserve"> la.</w:t>
      </w:r>
    </w:p>
    <w:p w14:paraId="08E70DC2" w14:textId="6F6870EE" w:rsidR="00A82625" w:rsidRDefault="00000000" w:rsidP="00C85571">
      <w:pPr>
        <w:spacing w:line="240" w:lineRule="auto"/>
      </w:pPr>
      <w:r>
        <w:br/>
        <w:t>- Blesi nan nè anba dan machwè ki ka lakòz pèt sansasyon, pike, oswa pèt konplè sansasyon nan manton, lèv, machwè, jansiv, dan, ak/oswa lang sou kote ki opere a. Sa ka dire pou semèn, mwa, oswa nan kèk ka ra, ka pèmanan.</w:t>
      </w:r>
      <w:r>
        <w:br/>
      </w:r>
      <w:r>
        <w:br/>
        <w:t>Dat: _________________</w:t>
      </w:r>
      <w:r>
        <w:br/>
      </w:r>
      <w:r>
        <w:br/>
        <w:t>Non pasyan: _________________________________________  Nimewo dan: ________________</w:t>
      </w:r>
      <w:r>
        <w:br/>
      </w:r>
      <w:r>
        <w:br/>
        <w:t>Siyati pasyan: _____________________________________</w:t>
      </w:r>
      <w:r>
        <w:br/>
      </w:r>
      <w:r>
        <w:br/>
        <w:t>Siyati doktè: ______________________________________</w:t>
      </w:r>
      <w:r>
        <w:br/>
      </w:r>
    </w:p>
    <w:sectPr w:rsidR="00A82625" w:rsidSect="0011063B">
      <w:headerReference w:type="default" r:id="rId8"/>
      <w:footerReference w:type="default" r:id="rId9"/>
      <w:pgSz w:w="12240" w:h="15840"/>
      <w:pgMar w:top="105"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50EE" w14:textId="77777777" w:rsidR="00BF108D" w:rsidRDefault="00BF108D" w:rsidP="000F38EA">
      <w:pPr>
        <w:spacing w:after="0" w:line="240" w:lineRule="auto"/>
      </w:pPr>
      <w:r>
        <w:separator/>
      </w:r>
    </w:p>
  </w:endnote>
  <w:endnote w:type="continuationSeparator" w:id="0">
    <w:p w14:paraId="4EB28E67" w14:textId="77777777" w:rsidR="00BF108D" w:rsidRDefault="00BF108D" w:rsidP="000F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712E" w14:textId="77777777" w:rsidR="001C5A0D" w:rsidRPr="003524E4" w:rsidRDefault="001C5A0D" w:rsidP="001C5A0D">
    <w:pPr>
      <w:pStyle w:val="Header"/>
      <w:jc w:val="center"/>
      <w:rPr>
        <w:rFonts w:asciiTheme="majorHAnsi" w:hAnsiTheme="majorHAnsi"/>
        <w:sz w:val="16"/>
        <w:szCs w:val="16"/>
      </w:rPr>
    </w:pPr>
    <w:hyperlink r:id="rId1" w:history="1">
      <w:r w:rsidRPr="003E4B4F">
        <w:rPr>
          <w:rStyle w:val="Hyperlink"/>
          <w:rFonts w:asciiTheme="majorHAnsi" w:hAnsiTheme="majorHAnsi"/>
          <w:b/>
          <w:bCs/>
          <w:sz w:val="16"/>
          <w:szCs w:val="16"/>
        </w:rPr>
        <w:t>Roslindale</w:t>
      </w:r>
    </w:hyperlink>
    <w:r w:rsidRPr="003E4B4F">
      <w:rPr>
        <w:rFonts w:asciiTheme="majorHAnsi" w:hAnsiTheme="majorHAnsi"/>
        <w:b/>
        <w:bCs/>
        <w:sz w:val="16"/>
        <w:szCs w:val="16"/>
      </w:rPr>
      <w:t> 857-888-8000</w:t>
    </w:r>
    <w:r w:rsidRPr="003524E4">
      <w:rPr>
        <w:rFonts w:asciiTheme="majorHAnsi" w:hAnsiTheme="majorHAnsi"/>
        <w:sz w:val="16"/>
        <w:szCs w:val="16"/>
      </w:rPr>
      <w:t xml:space="preserve"> - </w:t>
    </w:r>
    <w:hyperlink r:id="rId2" w:history="1">
      <w:r w:rsidRPr="003E4B4F">
        <w:rPr>
          <w:rStyle w:val="Hyperlink"/>
          <w:rFonts w:asciiTheme="majorHAnsi" w:hAnsiTheme="majorHAnsi"/>
          <w:b/>
          <w:bCs/>
          <w:sz w:val="16"/>
          <w:szCs w:val="16"/>
        </w:rPr>
        <w:t>Fairhaven</w:t>
      </w:r>
    </w:hyperlink>
    <w:r w:rsidRPr="003E4B4F">
      <w:rPr>
        <w:rFonts w:asciiTheme="majorHAnsi" w:hAnsiTheme="majorHAnsi"/>
        <w:b/>
        <w:bCs/>
        <w:sz w:val="16"/>
        <w:szCs w:val="16"/>
      </w:rPr>
      <w:t> 508-967-1000</w:t>
    </w:r>
    <w:r w:rsidRPr="003524E4">
      <w:rPr>
        <w:rFonts w:asciiTheme="majorHAnsi" w:hAnsiTheme="majorHAnsi"/>
        <w:sz w:val="16"/>
        <w:szCs w:val="16"/>
      </w:rPr>
      <w:t xml:space="preserve"> - </w:t>
    </w:r>
    <w:hyperlink r:id="rId3" w:history="1">
      <w:r w:rsidRPr="003E4B4F">
        <w:rPr>
          <w:rStyle w:val="Hyperlink"/>
          <w:rFonts w:asciiTheme="majorHAnsi" w:hAnsiTheme="majorHAnsi"/>
          <w:b/>
          <w:bCs/>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3524E4">
      <w:rPr>
        <w:rFonts w:asciiTheme="majorHAnsi" w:hAnsiTheme="majorHAnsi"/>
        <w:sz w:val="16"/>
        <w:szCs w:val="16"/>
      </w:rPr>
      <w:t xml:space="preserve">- </w:t>
    </w:r>
    <w:hyperlink r:id="rId4" w:history="1">
      <w:r w:rsidRPr="003E4B4F">
        <w:rPr>
          <w:rStyle w:val="Hyperlink"/>
          <w:rFonts w:asciiTheme="majorHAnsi" w:hAnsiTheme="majorHAnsi"/>
          <w:b/>
          <w:bCs/>
          <w:sz w:val="16"/>
          <w:szCs w:val="16"/>
        </w:rPr>
        <w:t>Lowell</w:t>
      </w:r>
    </w:hyperlink>
    <w:r w:rsidRPr="003E4B4F">
      <w:rPr>
        <w:rFonts w:asciiTheme="majorHAnsi" w:hAnsiTheme="majorHAnsi"/>
        <w:b/>
        <w:bCs/>
        <w:sz w:val="16"/>
        <w:szCs w:val="16"/>
      </w:rPr>
      <w:t> 978-999-9000</w:t>
    </w:r>
    <w:r w:rsidRPr="003524E4">
      <w:rPr>
        <w:rFonts w:asciiTheme="majorHAnsi" w:hAnsiTheme="majorHAnsi"/>
        <w:sz w:val="16"/>
        <w:szCs w:val="16"/>
      </w:rPr>
      <w:t xml:space="preserve"> - </w:t>
    </w:r>
    <w:hyperlink r:id="rId5" w:history="1">
      <w:r w:rsidRPr="003524E4">
        <w:rPr>
          <w:rStyle w:val="Hyperlink"/>
          <w:rFonts w:asciiTheme="majorHAnsi" w:hAnsiTheme="majorHAnsi"/>
          <w:b/>
          <w:bCs/>
          <w:sz w:val="16"/>
          <w:szCs w:val="16"/>
        </w:rPr>
        <w:t>Waltham</w:t>
      </w:r>
    </w:hyperlink>
    <w:r w:rsidRPr="003E4B4F">
      <w:rPr>
        <w:rFonts w:asciiTheme="majorHAnsi" w:hAnsiTheme="majorHAnsi"/>
        <w:b/>
        <w:bCs/>
        <w:sz w:val="16"/>
        <w:szCs w:val="16"/>
      </w:rPr>
      <w:t> 781-666-6000</w:t>
    </w:r>
  </w:p>
  <w:p w14:paraId="2646C435" w14:textId="77777777" w:rsidR="001C5A0D" w:rsidRPr="003524E4" w:rsidRDefault="001C5A0D" w:rsidP="001C5A0D">
    <w:pPr>
      <w:jc w:val="center"/>
      <w:rPr>
        <w:rFonts w:asciiTheme="majorHAnsi" w:hAnsiTheme="majorHAnsi"/>
        <w:b/>
        <w:bCs/>
        <w:color w:val="000000" w:themeColor="text1"/>
        <w:sz w:val="16"/>
        <w:szCs w:val="16"/>
      </w:rPr>
    </w:pPr>
    <w:hyperlink r:id="rId6" w:history="1">
      <w:r w:rsidRPr="003524E4">
        <w:rPr>
          <w:rStyle w:val="Hyperlink"/>
          <w:rFonts w:asciiTheme="majorHAnsi" w:hAnsiTheme="majorHAnsi"/>
          <w:b/>
          <w:bCs/>
          <w:sz w:val="16"/>
          <w:szCs w:val="16"/>
        </w:rPr>
        <w:t>www.mysmileydental.com</w:t>
      </w:r>
    </w:hyperlink>
  </w:p>
  <w:p w14:paraId="762E42FB" w14:textId="77777777" w:rsidR="001C5A0D" w:rsidRDefault="001C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382C" w14:textId="77777777" w:rsidR="00BF108D" w:rsidRDefault="00BF108D" w:rsidP="000F38EA">
      <w:pPr>
        <w:spacing w:after="0" w:line="240" w:lineRule="auto"/>
      </w:pPr>
      <w:r>
        <w:separator/>
      </w:r>
    </w:p>
  </w:footnote>
  <w:footnote w:type="continuationSeparator" w:id="0">
    <w:p w14:paraId="7FEBC1FF" w14:textId="77777777" w:rsidR="00BF108D" w:rsidRDefault="00BF108D" w:rsidP="000F3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36AC" w14:textId="38ADF6A8" w:rsidR="0011063B" w:rsidRDefault="0011063B" w:rsidP="0011063B">
    <w:pPr>
      <w:pStyle w:val="Header"/>
      <w:jc w:val="center"/>
    </w:pPr>
    <w:r w:rsidRPr="003524E4">
      <w:rPr>
        <w:rFonts w:asciiTheme="majorHAnsi" w:hAnsiTheme="majorHAnsi"/>
        <w:noProof/>
      </w:rPr>
      <w:drawing>
        <wp:inline distT="0" distB="0" distL="0" distR="0" wp14:anchorId="04DC5D15" wp14:editId="14EB9E23">
          <wp:extent cx="3921760" cy="831777"/>
          <wp:effectExtent l="0" t="0" r="2540" b="6985"/>
          <wp:docPr id="181046654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8330178">
    <w:abstractNumId w:val="8"/>
  </w:num>
  <w:num w:numId="2" w16cid:durableId="1564177975">
    <w:abstractNumId w:val="6"/>
  </w:num>
  <w:num w:numId="3" w16cid:durableId="53238756">
    <w:abstractNumId w:val="5"/>
  </w:num>
  <w:num w:numId="4" w16cid:durableId="945885663">
    <w:abstractNumId w:val="4"/>
  </w:num>
  <w:num w:numId="5" w16cid:durableId="10449133">
    <w:abstractNumId w:val="7"/>
  </w:num>
  <w:num w:numId="6" w16cid:durableId="1074006978">
    <w:abstractNumId w:val="3"/>
  </w:num>
  <w:num w:numId="7" w16cid:durableId="1879774018">
    <w:abstractNumId w:val="2"/>
  </w:num>
  <w:num w:numId="8" w16cid:durableId="700712210">
    <w:abstractNumId w:val="1"/>
  </w:num>
  <w:num w:numId="9" w16cid:durableId="336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38EA"/>
    <w:rsid w:val="0011063B"/>
    <w:rsid w:val="0015074B"/>
    <w:rsid w:val="001C5A0D"/>
    <w:rsid w:val="0029639D"/>
    <w:rsid w:val="00326F90"/>
    <w:rsid w:val="0076337A"/>
    <w:rsid w:val="00A82625"/>
    <w:rsid w:val="00AA1D8D"/>
    <w:rsid w:val="00B47730"/>
    <w:rsid w:val="00BF108D"/>
    <w:rsid w:val="00C8557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15EE20"/>
  <w14:defaultImageDpi w14:val="300"/>
  <w15:docId w15:val="{70BE4C7D-BAFC-4719-9297-600D75B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1C5A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454B2BD-048B-410A-BFE8-9FEF2BD0308D}"/>
</file>

<file path=customXml/itemProps3.xml><?xml version="1.0" encoding="utf-8"?>
<ds:datastoreItem xmlns:ds="http://schemas.openxmlformats.org/officeDocument/2006/customXml" ds:itemID="{AD56C16D-8F13-4709-9217-4A6454675007}"/>
</file>

<file path=customXml/itemProps4.xml><?xml version="1.0" encoding="utf-8"?>
<ds:datastoreItem xmlns:ds="http://schemas.openxmlformats.org/officeDocument/2006/customXml" ds:itemID="{9E3B6DD5-86BD-46D3-B68B-C509CF3D7F15}"/>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4</cp:revision>
  <dcterms:created xsi:type="dcterms:W3CDTF">2013-12-23T23:15:00Z</dcterms:created>
  <dcterms:modified xsi:type="dcterms:W3CDTF">2025-02-14T17:05:00Z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